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bidi w:val="1"/>
        <w:rPr/>
      </w:pPr>
      <w:bookmarkStart w:colFirst="0" w:colLast="0" w:name="_b8g45i9mqj5r" w:id="0"/>
      <w:bookmarkEnd w:id="0"/>
      <w:r w:rsidDel="00000000" w:rsidR="00000000" w:rsidRPr="00000000">
        <w:rPr>
          <w:rtl w:val="1"/>
        </w:rPr>
        <w:t xml:space="preserve">פרומפטים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ליצירת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סימולציות</w:t>
      </w:r>
    </w:p>
    <w:p w:rsidR="00000000" w:rsidDel="00000000" w:rsidP="00000000" w:rsidRDefault="00000000" w:rsidRPr="00000000" w14:paraId="00000002">
      <w:pPr>
        <w:pStyle w:val="Heading1"/>
        <w:bidi w:val="1"/>
        <w:rPr/>
      </w:pPr>
      <w:bookmarkStart w:colFirst="0" w:colLast="0" w:name="_p2dfru7bt7i3" w:id="1"/>
      <w:bookmarkEnd w:id="1"/>
      <w:r w:rsidDel="00000000" w:rsidR="00000000" w:rsidRPr="00000000">
        <w:rPr>
          <w:rtl w:val="1"/>
        </w:rPr>
        <w:t xml:space="preserve">שלבים</w:t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כניסה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b w:val="1"/>
          <w:bCs w:val="1"/>
          <w:rtl w:val="0"/>
        </w:rPr>
        <w:t xml:space="preserve">Gemini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חשבון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Google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יצירת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שיחה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חדשה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לחיצה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פלוס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b w:val="1"/>
          <w:bCs w:val="1"/>
          <w:rtl w:val="0"/>
        </w:rPr>
        <w:t xml:space="preserve">+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ובחירה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Canvas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bidi w:val="1"/>
        <w:ind w:left="720" w:hanging="360"/>
        <w:rPr/>
      </w:pPr>
      <w:r w:rsidDel="00000000" w:rsidR="00000000" w:rsidRPr="00000000">
        <w:rPr>
          <w:rtl w:val="1"/>
        </w:rPr>
        <w:t xml:space="preserve">בחירת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מודל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rtl w:val="1"/>
        </w:rPr>
        <w:t xml:space="preserve">מתאים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כתיבת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הפרומפט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bidi w:val="1"/>
        <w:ind w:left="720" w:hanging="360"/>
        <w:rPr/>
      </w:pPr>
      <w:r w:rsidDel="00000000" w:rsidR="00000000" w:rsidRPr="00000000">
        <w:rPr>
          <w:rtl w:val="1"/>
        </w:rPr>
        <w:t xml:space="preserve">תיקונים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תוספות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והתאמות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הסימולציה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bidi w:val="1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1"/>
        </w:rPr>
        <w:t xml:space="preserve">פרסום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הורדת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הקוד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בפורמט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HTML</w:t>
      </w:r>
    </w:p>
    <w:p w:rsidR="00000000" w:rsidDel="00000000" w:rsidP="00000000" w:rsidRDefault="00000000" w:rsidRPr="00000000" w14:paraId="0000000A">
      <w:pPr>
        <w:pStyle w:val="Heading1"/>
        <w:bidi w:val="1"/>
        <w:rPr>
          <w:shd w:fill="cfe2f3" w:val="clear"/>
        </w:rPr>
      </w:pPr>
      <w:bookmarkStart w:colFirst="0" w:colLast="0" w:name="_he1e6px6gmqf" w:id="2"/>
      <w:bookmarkEnd w:id="2"/>
      <w:r w:rsidDel="00000000" w:rsidR="00000000" w:rsidRPr="00000000">
        <w:rPr>
          <w:shd w:fill="cfe2f3" w:val="clear"/>
          <w:rtl w:val="1"/>
        </w:rPr>
        <w:t xml:space="preserve">פרומפט</w:t>
      </w:r>
      <w:r w:rsidDel="00000000" w:rsidR="00000000" w:rsidRPr="00000000">
        <w:rPr>
          <w:shd w:fill="cfe2f3" w:val="clear"/>
          <w:rtl w:val="1"/>
        </w:rPr>
        <w:t xml:space="preserve"> </w:t>
      </w:r>
      <w:r w:rsidDel="00000000" w:rsidR="00000000" w:rsidRPr="00000000">
        <w:rPr>
          <w:shd w:fill="cfe2f3" w:val="clear"/>
          <w:rtl w:val="1"/>
        </w:rPr>
        <w:t xml:space="preserve">תבנית</w:t>
      </w:r>
      <w:r w:rsidDel="00000000" w:rsidR="00000000" w:rsidRPr="00000000">
        <w:rPr>
          <w:shd w:fill="cfe2f3" w:val="clear"/>
          <w:rtl w:val="1"/>
        </w:rPr>
        <w:t xml:space="preserve"> - </w:t>
      </w:r>
      <w:r w:rsidDel="00000000" w:rsidR="00000000" w:rsidRPr="00000000">
        <w:rPr>
          <w:shd w:fill="cfe2f3" w:val="clear"/>
          <w:rtl w:val="1"/>
        </w:rPr>
        <w:t xml:space="preserve">תצוגת</w:t>
      </w:r>
      <w:r w:rsidDel="00000000" w:rsidR="00000000" w:rsidRPr="00000000">
        <w:rPr>
          <w:shd w:fill="cfe2f3" w:val="clear"/>
          <w:rtl w:val="1"/>
        </w:rPr>
        <w:t xml:space="preserve"> </w:t>
      </w:r>
      <w:r w:rsidDel="00000000" w:rsidR="00000000" w:rsidRPr="00000000">
        <w:rPr>
          <w:shd w:fill="cfe2f3" w:val="clear"/>
          <w:rtl w:val="1"/>
        </w:rPr>
        <w:t xml:space="preserve">מסך</w:t>
      </w:r>
      <w:r w:rsidDel="00000000" w:rsidR="00000000" w:rsidRPr="00000000">
        <w:rPr>
          <w:shd w:fill="cfe2f3" w:val="clear"/>
          <w:rtl w:val="1"/>
        </w:rPr>
        <w:t xml:space="preserve"> </w:t>
      </w:r>
      <w:r w:rsidDel="00000000" w:rsidR="00000000" w:rsidRPr="00000000">
        <w:rPr>
          <w:shd w:fill="cfe2f3" w:val="clear"/>
          <w:rtl w:val="1"/>
        </w:rPr>
        <w:t xml:space="preserve">יחיד</w:t>
      </w:r>
    </w:p>
    <w:p w:rsidR="00000000" w:rsidDel="00000000" w:rsidP="00000000" w:rsidRDefault="00000000" w:rsidRPr="00000000" w14:paraId="0000000B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צור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סימולציה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אינטראקטיבית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בנושא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[</w:t>
      </w:r>
      <w:r w:rsidDel="00000000" w:rsidR="00000000" w:rsidRPr="00000000">
        <w:rPr>
          <w:b w:val="1"/>
          <w:bCs w:val="1"/>
          <w:rtl w:val="1"/>
        </w:rPr>
        <w:t xml:space="preserve">הנושא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שלכם</w:t>
      </w:r>
      <w:r w:rsidDel="00000000" w:rsidR="00000000" w:rsidRPr="00000000">
        <w:rPr>
          <w:b w:val="1"/>
          <w:bCs w:val="1"/>
          <w:rtl w:val="1"/>
        </w:rPr>
        <w:t xml:space="preserve">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C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להציג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[</w:t>
      </w:r>
      <w:r w:rsidDel="00000000" w:rsidR="00000000" w:rsidRPr="00000000">
        <w:rPr>
          <w:b w:val="1"/>
          <w:bCs w:val="1"/>
          <w:rtl w:val="1"/>
        </w:rPr>
        <w:t xml:space="preserve">מה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אני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רוצה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להציג</w:t>
      </w:r>
      <w:r w:rsidDel="00000000" w:rsidR="00000000" w:rsidRPr="00000000">
        <w:rPr>
          <w:b w:val="1"/>
          <w:bCs w:val="1"/>
          <w:rtl w:val="1"/>
        </w:rPr>
        <w:t xml:space="preserve">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D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סימולציה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[</w:t>
      </w:r>
      <w:r w:rsidDel="00000000" w:rsidR="00000000" w:rsidRPr="00000000">
        <w:rPr>
          <w:b w:val="1"/>
          <w:bCs w:val="1"/>
          <w:rtl w:val="1"/>
        </w:rPr>
        <w:t xml:space="preserve">תיאור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ופירוט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הסימולציה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עושה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בפועל</w:t>
      </w:r>
      <w:r w:rsidDel="00000000" w:rsidR="00000000" w:rsidRPr="00000000">
        <w:rPr>
          <w:b w:val="1"/>
          <w:bCs w:val="1"/>
          <w:rtl w:val="1"/>
        </w:rPr>
        <w:t xml:space="preserve">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E">
      <w:pPr>
        <w:pStyle w:val="Heading1"/>
        <w:bidi w:val="1"/>
        <w:spacing w:after="240" w:before="240" w:lineRule="auto"/>
        <w:rPr>
          <w:shd w:fill="cfe2f3" w:val="clear"/>
        </w:rPr>
      </w:pPr>
      <w:bookmarkStart w:colFirst="0" w:colLast="0" w:name="_igpgbq49qyzt" w:id="3"/>
      <w:bookmarkEnd w:id="3"/>
      <w:r w:rsidDel="00000000" w:rsidR="00000000" w:rsidRPr="00000000">
        <w:rPr>
          <w:shd w:fill="cfe2f3" w:val="clear"/>
          <w:rtl w:val="1"/>
        </w:rPr>
        <w:t xml:space="preserve">פרומפט</w:t>
      </w:r>
      <w:r w:rsidDel="00000000" w:rsidR="00000000" w:rsidRPr="00000000">
        <w:rPr>
          <w:shd w:fill="cfe2f3" w:val="clear"/>
          <w:rtl w:val="1"/>
        </w:rPr>
        <w:t xml:space="preserve"> </w:t>
      </w:r>
      <w:r w:rsidDel="00000000" w:rsidR="00000000" w:rsidRPr="00000000">
        <w:rPr>
          <w:shd w:fill="cfe2f3" w:val="clear"/>
          <w:rtl w:val="1"/>
        </w:rPr>
        <w:t xml:space="preserve">תבנית</w:t>
      </w:r>
      <w:r w:rsidDel="00000000" w:rsidR="00000000" w:rsidRPr="00000000">
        <w:rPr>
          <w:shd w:fill="cfe2f3" w:val="clear"/>
          <w:rtl w:val="1"/>
        </w:rPr>
        <w:t xml:space="preserve"> - </w:t>
      </w:r>
      <w:r w:rsidDel="00000000" w:rsidR="00000000" w:rsidRPr="00000000">
        <w:rPr>
          <w:shd w:fill="cfe2f3" w:val="clear"/>
          <w:rtl w:val="1"/>
        </w:rPr>
        <w:t xml:space="preserve">תצוגת</w:t>
      </w:r>
      <w:r w:rsidDel="00000000" w:rsidR="00000000" w:rsidRPr="00000000">
        <w:rPr>
          <w:shd w:fill="cfe2f3" w:val="clear"/>
          <w:rtl w:val="1"/>
        </w:rPr>
        <w:t xml:space="preserve"> </w:t>
      </w:r>
      <w:r w:rsidDel="00000000" w:rsidR="00000000" w:rsidRPr="00000000">
        <w:rPr>
          <w:shd w:fill="cfe2f3" w:val="clear"/>
          <w:rtl w:val="1"/>
        </w:rPr>
        <w:t xml:space="preserve">חדר</w:t>
      </w:r>
      <w:r w:rsidDel="00000000" w:rsidR="00000000" w:rsidRPr="00000000">
        <w:rPr>
          <w:shd w:fill="cfe2f3" w:val="clear"/>
          <w:rtl w:val="1"/>
        </w:rPr>
        <w:t xml:space="preserve"> </w:t>
      </w:r>
      <w:r w:rsidDel="00000000" w:rsidR="00000000" w:rsidRPr="00000000">
        <w:rPr>
          <w:shd w:fill="cfe2f3" w:val="clear"/>
          <w:rtl w:val="1"/>
        </w:rPr>
        <w:t xml:space="preserve">אימרסיבי</w:t>
      </w:r>
      <w:r w:rsidDel="00000000" w:rsidR="00000000" w:rsidRPr="00000000">
        <w:rPr>
          <w:shd w:fill="cfe2f3" w:val="clear"/>
          <w:rtl w:val="1"/>
        </w:rPr>
        <w:t xml:space="preserve"> (3 </w:t>
      </w:r>
      <w:r w:rsidDel="00000000" w:rsidR="00000000" w:rsidRPr="00000000">
        <w:rPr>
          <w:shd w:fill="cfe2f3" w:val="clear"/>
          <w:rtl w:val="1"/>
        </w:rPr>
        <w:t xml:space="preserve">מסכים</w:t>
      </w:r>
      <w:r w:rsidDel="00000000" w:rsidR="00000000" w:rsidRPr="00000000">
        <w:rPr>
          <w:shd w:fill="cfe2f3" w:val="clear"/>
          <w:rtl w:val="1"/>
        </w:rPr>
        <w:t xml:space="preserve">)</w:t>
      </w:r>
    </w:p>
    <w:p w:rsidR="00000000" w:rsidDel="00000000" w:rsidP="00000000" w:rsidRDefault="00000000" w:rsidRPr="00000000" w14:paraId="0000000F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צור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סימולציה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אינטראקטיבית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בנושא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[</w:t>
      </w:r>
      <w:r w:rsidDel="00000000" w:rsidR="00000000" w:rsidRPr="00000000">
        <w:rPr>
          <w:b w:val="1"/>
          <w:bCs w:val="1"/>
          <w:rtl w:val="1"/>
        </w:rPr>
        <w:t xml:space="preserve">הנושא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שלכם</w:t>
      </w:r>
      <w:r w:rsidDel="00000000" w:rsidR="00000000" w:rsidRPr="00000000">
        <w:rPr>
          <w:b w:val="1"/>
          <w:bCs w:val="1"/>
          <w:rtl w:val="1"/>
        </w:rPr>
        <w:t xml:space="preserve">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0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הסימולציה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תציג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מסכים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ימין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אמצע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שמאל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חשוב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אינטראקטיבי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המסכים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1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להציג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[</w:t>
      </w:r>
      <w:r w:rsidDel="00000000" w:rsidR="00000000" w:rsidRPr="00000000">
        <w:rPr>
          <w:b w:val="1"/>
          <w:bCs w:val="1"/>
          <w:rtl w:val="1"/>
        </w:rPr>
        <w:t xml:space="preserve">מה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אני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רוצה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להציג</w:t>
      </w:r>
      <w:r w:rsidDel="00000000" w:rsidR="00000000" w:rsidRPr="00000000">
        <w:rPr>
          <w:b w:val="1"/>
          <w:bCs w:val="1"/>
          <w:rtl w:val="1"/>
        </w:rPr>
        <w:t xml:space="preserve">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2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סימולציה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[</w:t>
      </w:r>
      <w:r w:rsidDel="00000000" w:rsidR="00000000" w:rsidRPr="00000000">
        <w:rPr>
          <w:b w:val="1"/>
          <w:bCs w:val="1"/>
          <w:rtl w:val="1"/>
        </w:rPr>
        <w:t xml:space="preserve">תיאור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ופירוט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הסימולציה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עושה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בפועל</w:t>
      </w:r>
      <w:r w:rsidDel="00000000" w:rsidR="00000000" w:rsidRPr="00000000">
        <w:rPr>
          <w:b w:val="1"/>
          <w:bCs w:val="1"/>
          <w:rtl w:val="1"/>
        </w:rPr>
        <w:t xml:space="preserve">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bidi w:val="1"/>
        <w:spacing w:after="0" w:afterAutospacing="0" w:befor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b w:val="1"/>
          <w:bCs w:val="1"/>
          <w:rtl w:val="1"/>
        </w:rPr>
        <w:t xml:space="preserve">מסך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אמצעי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הסימולציה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האינטראקטיבית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המרכזית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[</w:t>
      </w:r>
      <w:r w:rsidDel="00000000" w:rsidR="00000000" w:rsidRPr="00000000">
        <w:rPr>
          <w:b w:val="1"/>
          <w:bCs w:val="1"/>
          <w:rtl w:val="1"/>
        </w:rPr>
        <w:t xml:space="preserve">מה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מוצג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במסך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זה</w:t>
      </w:r>
      <w:r w:rsidDel="00000000" w:rsidR="00000000" w:rsidRPr="00000000">
        <w:rPr>
          <w:b w:val="1"/>
          <w:bCs w:val="1"/>
          <w:rtl w:val="1"/>
        </w:rPr>
        <w:t xml:space="preserve">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bidi w:val="1"/>
        <w:spacing w:after="0" w:afterAutospacing="0" w:before="0" w:beforeAutospacing="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b w:val="1"/>
          <w:bCs w:val="1"/>
          <w:rtl w:val="1"/>
        </w:rPr>
        <w:t xml:space="preserve">מסך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ימני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[</w:t>
      </w:r>
      <w:r w:rsidDel="00000000" w:rsidR="00000000" w:rsidRPr="00000000">
        <w:rPr>
          <w:b w:val="1"/>
          <w:bCs w:val="1"/>
          <w:rtl w:val="1"/>
        </w:rPr>
        <w:t xml:space="preserve">מה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מוצג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במסך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זה</w:t>
      </w:r>
      <w:r w:rsidDel="00000000" w:rsidR="00000000" w:rsidRPr="00000000">
        <w:rPr>
          <w:b w:val="1"/>
          <w:bCs w:val="1"/>
          <w:rtl w:val="1"/>
        </w:rPr>
        <w:t xml:space="preserve">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bidi w:val="1"/>
        <w:spacing w:after="240" w:before="0" w:beforeAutospacing="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b w:val="1"/>
          <w:bCs w:val="1"/>
          <w:rtl w:val="1"/>
        </w:rPr>
        <w:t xml:space="preserve">מסך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שמאלי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[</w:t>
      </w:r>
      <w:r w:rsidDel="00000000" w:rsidR="00000000" w:rsidRPr="00000000">
        <w:rPr>
          <w:b w:val="1"/>
          <w:bCs w:val="1"/>
          <w:rtl w:val="1"/>
        </w:rPr>
        <w:t xml:space="preserve">מה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מוצג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במסך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זה</w:t>
      </w:r>
      <w:r w:rsidDel="00000000" w:rsidR="00000000" w:rsidRPr="00000000">
        <w:rPr>
          <w:b w:val="1"/>
          <w:bCs w:val="1"/>
          <w:rtl w:val="1"/>
        </w:rPr>
        <w:t xml:space="preserve">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דרישות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טכניות</w:t>
      </w:r>
      <w:r w:rsidDel="00000000" w:rsidR="00000000" w:rsidRPr="00000000">
        <w:rPr>
          <w:b w:val="1"/>
          <w:bCs w:val="1"/>
          <w:rtl w:val="1"/>
        </w:rPr>
        <w:t xml:space="preserve">: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קובץ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יחיד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0"/>
        </w:rPr>
        <w:t xml:space="preserve">HTML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0"/>
        </w:rPr>
        <w:t xml:space="preserve">CSS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0"/>
        </w:rPr>
        <w:t xml:space="preserve">JS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בקובץ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אחד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סנכרון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להשתמש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0"/>
        </w:rPr>
        <w:t xml:space="preserve">BroadcastChannel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לסנכרן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המצב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State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המסכים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ניווט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מסכים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יצירת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טאבים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כולל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הסתרה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שמאפשר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למסך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יוצג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המחירה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ברירת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המסך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המרכזי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הגדרת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משתנה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DEFAULT</w:t>
      </w:r>
      <w:r w:rsidDel="00000000" w:rsidR="00000000" w:rsidRPr="00000000">
        <w:rPr>
          <w:rtl w:val="0"/>
        </w:rPr>
        <w:t xml:space="preserve">_</w:t>
      </w:r>
      <w:r w:rsidDel="00000000" w:rsidR="00000000" w:rsidRPr="00000000">
        <w:rPr>
          <w:rtl w:val="0"/>
        </w:rPr>
        <w:t xml:space="preserve">WALL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להגדרה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המסך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שייפתח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הפרמטרים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המסכים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0"/>
        </w:rPr>
        <w:t xml:space="preserve">right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front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left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B">
      <w:pPr>
        <w:pStyle w:val="Heading1"/>
        <w:bidi w:val="1"/>
        <w:rPr>
          <w:shd w:fill="fff2cc" w:val="clear"/>
        </w:rPr>
      </w:pPr>
      <w:bookmarkStart w:colFirst="0" w:colLast="0" w:name="_6mx3s2lvugtg" w:id="4"/>
      <w:bookmarkEnd w:id="4"/>
      <w:r w:rsidDel="00000000" w:rsidR="00000000" w:rsidRPr="00000000">
        <w:rPr>
          <w:shd w:fill="fff2cc" w:val="clear"/>
          <w:rtl w:val="1"/>
        </w:rPr>
        <w:t xml:space="preserve">נושא</w:t>
      </w:r>
      <w:r w:rsidDel="00000000" w:rsidR="00000000" w:rsidRPr="00000000">
        <w:rPr>
          <w:shd w:fill="fff2cc" w:val="clear"/>
          <w:rtl w:val="1"/>
        </w:rPr>
        <w:t xml:space="preserve"> 1 </w:t>
      </w:r>
      <w:r w:rsidDel="00000000" w:rsidR="00000000" w:rsidRPr="00000000">
        <w:rPr>
          <w:shd w:fill="fff2cc" w:val="clear"/>
          <w:rtl w:val="1"/>
        </w:rPr>
        <w:t xml:space="preserve">לדוגמה</w:t>
      </w:r>
      <w:r w:rsidDel="00000000" w:rsidR="00000000" w:rsidRPr="00000000">
        <w:rPr>
          <w:shd w:fill="fff2cc" w:val="clear"/>
          <w:rtl w:val="1"/>
        </w:rPr>
        <w:t xml:space="preserve"> - </w:t>
      </w:r>
      <w:r w:rsidDel="00000000" w:rsidR="00000000" w:rsidRPr="00000000">
        <w:rPr>
          <w:shd w:fill="fff2cc" w:val="clear"/>
          <w:rtl w:val="1"/>
        </w:rPr>
        <w:t xml:space="preserve">תצוגת</w:t>
      </w:r>
      <w:r w:rsidDel="00000000" w:rsidR="00000000" w:rsidRPr="00000000">
        <w:rPr>
          <w:shd w:fill="fff2cc" w:val="clear"/>
          <w:rtl w:val="1"/>
        </w:rPr>
        <w:t xml:space="preserve"> </w:t>
      </w:r>
      <w:r w:rsidDel="00000000" w:rsidR="00000000" w:rsidRPr="00000000">
        <w:rPr>
          <w:shd w:fill="fff2cc" w:val="clear"/>
          <w:rtl w:val="1"/>
        </w:rPr>
        <w:t xml:space="preserve">מסך</w:t>
      </w:r>
      <w:r w:rsidDel="00000000" w:rsidR="00000000" w:rsidRPr="00000000">
        <w:rPr>
          <w:shd w:fill="fff2cc" w:val="clear"/>
          <w:rtl w:val="1"/>
        </w:rPr>
        <w:t xml:space="preserve"> </w:t>
      </w:r>
      <w:r w:rsidDel="00000000" w:rsidR="00000000" w:rsidRPr="00000000">
        <w:rPr>
          <w:shd w:fill="fff2cc" w:val="clear"/>
          <w:rtl w:val="1"/>
        </w:rPr>
        <w:t xml:space="preserve">יחיד</w:t>
      </w:r>
    </w:p>
    <w:p w:rsidR="00000000" w:rsidDel="00000000" w:rsidP="00000000" w:rsidRDefault="00000000" w:rsidRPr="00000000" w14:paraId="0000001C">
      <w:pPr>
        <w:bidi w:val="1"/>
        <w:rPr/>
      </w:pPr>
      <w:hyperlink r:id="rId6">
        <w:r w:rsidDel="00000000" w:rsidR="00000000" w:rsidRPr="00000000">
          <w:rPr>
            <w:color w:val="1155cc"/>
            <w:u w:val="single"/>
            <w:rtl w:val="1"/>
          </w:rPr>
          <w:t xml:space="preserve">קישור</w:t>
        </w:r>
      </w:hyperlink>
      <w:hyperlink r:id="rId7">
        <w:r w:rsidDel="00000000" w:rsidR="00000000" w:rsidRPr="00000000">
          <w:rPr>
            <w:color w:val="1155cc"/>
            <w:u w:val="single"/>
            <w:rtl w:val="1"/>
          </w:rPr>
          <w:t xml:space="preserve"> </w:t>
        </w:r>
      </w:hyperlink>
      <w:hyperlink r:id="rId8">
        <w:r w:rsidDel="00000000" w:rsidR="00000000" w:rsidRPr="00000000">
          <w:rPr>
            <w:color w:val="1155cc"/>
            <w:u w:val="single"/>
            <w:rtl w:val="1"/>
          </w:rPr>
          <w:t xml:space="preserve">לסימולציה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צור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סימולציה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אינטראקטיבית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בנושא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מצבי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צבירה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ונקודת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רתיחה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E">
      <w:pPr>
        <w:bidi w:val="1"/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להציג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המחשת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עקרון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פיזיקלי</w:t>
      </w:r>
      <w:r w:rsidDel="00000000" w:rsidR="00000000" w:rsidRPr="00000000">
        <w:rPr>
          <w:b w:val="1"/>
          <w:bCs w:val="1"/>
          <w:rtl w:val="1"/>
        </w:rPr>
        <w:t xml:space="preserve"> (</w:t>
      </w:r>
      <w:r w:rsidDel="00000000" w:rsidR="00000000" w:rsidRPr="00000000">
        <w:rPr>
          <w:b w:val="1"/>
          <w:bCs w:val="1"/>
          <w:rtl w:val="1"/>
        </w:rPr>
        <w:t xml:space="preserve">כמו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נקודת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רתיחה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כבידה</w:t>
      </w:r>
      <w:r w:rsidDel="00000000" w:rsidR="00000000" w:rsidRPr="00000000">
        <w:rPr>
          <w:b w:val="1"/>
          <w:bCs w:val="1"/>
          <w:rtl w:val="1"/>
        </w:rPr>
        <w:t xml:space="preserve">). </w:t>
      </w:r>
      <w:r w:rsidDel="00000000" w:rsidR="00000000" w:rsidRPr="00000000">
        <w:rPr>
          <w:b w:val="1"/>
          <w:bCs w:val="1"/>
          <w:rtl w:val="1"/>
        </w:rPr>
        <w:t xml:space="preserve">משנים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משתנים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המסך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ורואים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התגובה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בזמן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אמת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01F">
      <w:pPr>
        <w:bidi w:val="1"/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1"/>
        </w:rPr>
        <w:t xml:space="preserve">סימולציה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הסטודנטים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משנים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הטמפרטורה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בעזרת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מחוון</w:t>
      </w:r>
      <w:r w:rsidDel="00000000" w:rsidR="00000000" w:rsidRPr="00000000">
        <w:rPr>
          <w:b w:val="1"/>
          <w:bCs w:val="1"/>
          <w:rtl w:val="1"/>
        </w:rPr>
        <w:t xml:space="preserve"> (</w:t>
      </w:r>
      <w:r w:rsidDel="00000000" w:rsidR="00000000" w:rsidRPr="00000000">
        <w:rPr>
          <w:b w:val="1"/>
          <w:bCs w:val="1"/>
          <w:rtl w:val="0"/>
        </w:rPr>
        <w:t xml:space="preserve">Slider</w:t>
      </w:r>
      <w:r w:rsidDel="00000000" w:rsidR="00000000" w:rsidRPr="00000000">
        <w:rPr>
          <w:b w:val="1"/>
          <w:bCs w:val="1"/>
          <w:rtl w:val="1"/>
        </w:rPr>
        <w:t xml:space="preserve">) </w:t>
      </w:r>
      <w:r w:rsidDel="00000000" w:rsidR="00000000" w:rsidRPr="00000000">
        <w:rPr>
          <w:b w:val="1"/>
          <w:bCs w:val="1"/>
          <w:rtl w:val="1"/>
        </w:rPr>
        <w:t xml:space="preserve">ורואים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כיצד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מתחממים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ועוברים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ממצב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נוזל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לגז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כולל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תצוגה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מקומית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תנועת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החלקיקים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020">
      <w:pPr>
        <w:pStyle w:val="Heading1"/>
        <w:bidi w:val="1"/>
        <w:spacing w:after="240" w:before="240" w:lineRule="auto"/>
        <w:rPr>
          <w:shd w:fill="fff2cc" w:val="clear"/>
        </w:rPr>
      </w:pPr>
      <w:bookmarkStart w:colFirst="0" w:colLast="0" w:name="_ie1ggue0g1za" w:id="5"/>
      <w:bookmarkEnd w:id="5"/>
      <w:r w:rsidDel="00000000" w:rsidR="00000000" w:rsidRPr="00000000">
        <w:rPr>
          <w:shd w:fill="fff2cc" w:val="clear"/>
          <w:rtl w:val="1"/>
        </w:rPr>
        <w:t xml:space="preserve">נושא</w:t>
      </w:r>
      <w:r w:rsidDel="00000000" w:rsidR="00000000" w:rsidRPr="00000000">
        <w:rPr>
          <w:shd w:fill="fff2cc" w:val="clear"/>
          <w:rtl w:val="1"/>
        </w:rPr>
        <w:t xml:space="preserve"> 1 </w:t>
      </w:r>
      <w:r w:rsidDel="00000000" w:rsidR="00000000" w:rsidRPr="00000000">
        <w:rPr>
          <w:shd w:fill="fff2cc" w:val="clear"/>
          <w:rtl w:val="1"/>
        </w:rPr>
        <w:t xml:space="preserve">לדוגמה</w:t>
      </w:r>
      <w:r w:rsidDel="00000000" w:rsidR="00000000" w:rsidRPr="00000000">
        <w:rPr>
          <w:shd w:fill="fff2cc" w:val="clear"/>
          <w:rtl w:val="1"/>
        </w:rPr>
        <w:t xml:space="preserve"> - </w:t>
      </w:r>
      <w:r w:rsidDel="00000000" w:rsidR="00000000" w:rsidRPr="00000000">
        <w:rPr>
          <w:shd w:fill="fff2cc" w:val="clear"/>
          <w:rtl w:val="1"/>
        </w:rPr>
        <w:t xml:space="preserve">תצוגת</w:t>
      </w:r>
      <w:r w:rsidDel="00000000" w:rsidR="00000000" w:rsidRPr="00000000">
        <w:rPr>
          <w:shd w:fill="fff2cc" w:val="clear"/>
          <w:rtl w:val="1"/>
        </w:rPr>
        <w:t xml:space="preserve"> </w:t>
      </w:r>
      <w:r w:rsidDel="00000000" w:rsidR="00000000" w:rsidRPr="00000000">
        <w:rPr>
          <w:shd w:fill="fff2cc" w:val="clear"/>
          <w:rtl w:val="1"/>
        </w:rPr>
        <w:t xml:space="preserve">חדר</w:t>
      </w:r>
      <w:r w:rsidDel="00000000" w:rsidR="00000000" w:rsidRPr="00000000">
        <w:rPr>
          <w:shd w:fill="fff2cc" w:val="clear"/>
          <w:rtl w:val="1"/>
        </w:rPr>
        <w:t xml:space="preserve"> </w:t>
      </w:r>
      <w:r w:rsidDel="00000000" w:rsidR="00000000" w:rsidRPr="00000000">
        <w:rPr>
          <w:shd w:fill="fff2cc" w:val="clear"/>
          <w:rtl w:val="1"/>
        </w:rPr>
        <w:t xml:space="preserve">אימרסיבי</w:t>
      </w:r>
      <w:r w:rsidDel="00000000" w:rsidR="00000000" w:rsidRPr="00000000">
        <w:rPr>
          <w:shd w:fill="fff2cc" w:val="clear"/>
          <w:rtl w:val="1"/>
        </w:rPr>
        <w:t xml:space="preserve"> (3 </w:t>
      </w:r>
      <w:r w:rsidDel="00000000" w:rsidR="00000000" w:rsidRPr="00000000">
        <w:rPr>
          <w:shd w:fill="fff2cc" w:val="clear"/>
          <w:rtl w:val="1"/>
        </w:rPr>
        <w:t xml:space="preserve">מסכים</w:t>
      </w:r>
      <w:r w:rsidDel="00000000" w:rsidR="00000000" w:rsidRPr="00000000">
        <w:rPr>
          <w:shd w:fill="fff2cc" w:val="clear"/>
          <w:rtl w:val="1"/>
        </w:rPr>
        <w:t xml:space="preserve">)</w:t>
      </w:r>
    </w:p>
    <w:p w:rsidR="00000000" w:rsidDel="00000000" w:rsidP="00000000" w:rsidRDefault="00000000" w:rsidRPr="00000000" w14:paraId="00000021">
      <w:pPr>
        <w:bidi w:val="1"/>
        <w:rPr/>
      </w:pPr>
      <w:hyperlink r:id="rId9">
        <w:r w:rsidDel="00000000" w:rsidR="00000000" w:rsidRPr="00000000">
          <w:rPr>
            <w:color w:val="1155cc"/>
            <w:u w:val="single"/>
            <w:rtl w:val="1"/>
          </w:rPr>
          <w:t xml:space="preserve">קישור</w:t>
        </w:r>
      </w:hyperlink>
      <w:hyperlink r:id="rId10">
        <w:r w:rsidDel="00000000" w:rsidR="00000000" w:rsidRPr="00000000">
          <w:rPr>
            <w:color w:val="1155cc"/>
            <w:u w:val="single"/>
            <w:rtl w:val="1"/>
          </w:rPr>
          <w:t xml:space="preserve"> </w:t>
        </w:r>
      </w:hyperlink>
      <w:hyperlink r:id="rId11">
        <w:r w:rsidDel="00000000" w:rsidR="00000000" w:rsidRPr="00000000">
          <w:rPr>
            <w:color w:val="1155cc"/>
            <w:u w:val="single"/>
            <w:rtl w:val="1"/>
          </w:rPr>
          <w:t xml:space="preserve">לסימולציה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צור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סימולציה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אינטראקטיבית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בנושא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מצבי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צבירה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ונקודת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רתיחה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3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הסימולציה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תציג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מסכים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ימין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אמצע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שמאל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חשוב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אינטראקטיבי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המסכים</w:t>
      </w:r>
      <w:r w:rsidDel="00000000" w:rsidR="00000000" w:rsidRPr="00000000">
        <w:rPr>
          <w:rtl w:val="1"/>
        </w:rPr>
        <w:t xml:space="preserve"> .</w:t>
      </w:r>
    </w:p>
    <w:p w:rsidR="00000000" w:rsidDel="00000000" w:rsidP="00000000" w:rsidRDefault="00000000" w:rsidRPr="00000000" w14:paraId="00000024">
      <w:pPr>
        <w:bidi w:val="1"/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להציג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המחשת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עקרון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פיזיקלי</w:t>
      </w:r>
      <w:r w:rsidDel="00000000" w:rsidR="00000000" w:rsidRPr="00000000">
        <w:rPr>
          <w:b w:val="1"/>
          <w:bCs w:val="1"/>
          <w:rtl w:val="1"/>
        </w:rPr>
        <w:t xml:space="preserve"> (</w:t>
      </w:r>
      <w:r w:rsidDel="00000000" w:rsidR="00000000" w:rsidRPr="00000000">
        <w:rPr>
          <w:b w:val="1"/>
          <w:bCs w:val="1"/>
          <w:rtl w:val="1"/>
        </w:rPr>
        <w:t xml:space="preserve">כמו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נקודת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רתיחה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כבידה</w:t>
      </w:r>
      <w:r w:rsidDel="00000000" w:rsidR="00000000" w:rsidRPr="00000000">
        <w:rPr>
          <w:b w:val="1"/>
          <w:bCs w:val="1"/>
          <w:rtl w:val="1"/>
        </w:rPr>
        <w:t xml:space="preserve">). </w:t>
      </w:r>
      <w:r w:rsidDel="00000000" w:rsidR="00000000" w:rsidRPr="00000000">
        <w:rPr>
          <w:b w:val="1"/>
          <w:bCs w:val="1"/>
          <w:rtl w:val="1"/>
        </w:rPr>
        <w:t xml:space="preserve">משנים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משתנים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המסך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ורואים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התגובה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בזמן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אמת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025">
      <w:pPr>
        <w:bidi w:val="1"/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1"/>
        </w:rPr>
        <w:t xml:space="preserve">סימולציה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הסטודנטים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משנים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הטמפרטורה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בעזרת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מחוון</w:t>
      </w:r>
      <w:r w:rsidDel="00000000" w:rsidR="00000000" w:rsidRPr="00000000">
        <w:rPr>
          <w:b w:val="1"/>
          <w:bCs w:val="1"/>
          <w:rtl w:val="1"/>
        </w:rPr>
        <w:t xml:space="preserve"> (</w:t>
      </w:r>
      <w:r w:rsidDel="00000000" w:rsidR="00000000" w:rsidRPr="00000000">
        <w:rPr>
          <w:b w:val="1"/>
          <w:bCs w:val="1"/>
          <w:rtl w:val="0"/>
        </w:rPr>
        <w:t xml:space="preserve">Slider</w:t>
      </w:r>
      <w:r w:rsidDel="00000000" w:rsidR="00000000" w:rsidRPr="00000000">
        <w:rPr>
          <w:b w:val="1"/>
          <w:bCs w:val="1"/>
          <w:rtl w:val="1"/>
        </w:rPr>
        <w:t xml:space="preserve">) </w:t>
      </w:r>
      <w:r w:rsidDel="00000000" w:rsidR="00000000" w:rsidRPr="00000000">
        <w:rPr>
          <w:b w:val="1"/>
          <w:bCs w:val="1"/>
          <w:rtl w:val="1"/>
        </w:rPr>
        <w:t xml:space="preserve">ורואים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כיצד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מתחממים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ועוברים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ממצב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נוזל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לגז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כולל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תצוגה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מקומית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תנועת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החלקיקים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bidi w:val="1"/>
        <w:spacing w:after="0" w:afterAutospacing="0" w:befor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b w:val="1"/>
          <w:bCs w:val="1"/>
          <w:rtl w:val="1"/>
        </w:rPr>
        <w:t xml:space="preserve">מסך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אמצעי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הסימולציה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האינטראקטיבית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המרכזית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כלי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הקיבול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והמחוונים</w:t>
      </w:r>
      <w:r w:rsidDel="00000000" w:rsidR="00000000" w:rsidRPr="00000000">
        <w:rPr>
          <w:rtl w:val="1"/>
        </w:rPr>
        <w:t xml:space="preserve">).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bidi w:val="1"/>
        <w:spacing w:after="0" w:afterAutospacing="0" w:before="0" w:beforeAutospacing="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b w:val="1"/>
          <w:bCs w:val="1"/>
          <w:rtl w:val="1"/>
        </w:rPr>
        <w:t xml:space="preserve">מסך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ימני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גרף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טמפרטורה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ואנרגיה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שמתעדכן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בהתאם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לפעולות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המשתמש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במסך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האמצעי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bidi w:val="1"/>
        <w:spacing w:after="240" w:before="0" w:beforeAutospacing="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b w:val="1"/>
          <w:bCs w:val="1"/>
          <w:rtl w:val="1"/>
        </w:rPr>
        <w:t xml:space="preserve">מסך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שמאלי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תצוגת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מיקרוסקופ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הממחישה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תנועת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המולקולות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החלקיק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משתנה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מזרימה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חופשית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לתנועה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כאוטית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שהחום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עולה</w:t>
      </w:r>
      <w:r w:rsidDel="00000000" w:rsidR="00000000" w:rsidRPr="00000000">
        <w:rPr>
          <w:rtl w:val="1"/>
        </w:rPr>
        <w:t xml:space="preserve">).</w:t>
      </w:r>
    </w:p>
    <w:p w:rsidR="00000000" w:rsidDel="00000000" w:rsidP="00000000" w:rsidRDefault="00000000" w:rsidRPr="00000000" w14:paraId="00000029">
      <w:pPr>
        <w:bidi w:val="1"/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דרישות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טכניות</w:t>
      </w:r>
      <w:r w:rsidDel="00000000" w:rsidR="00000000" w:rsidRPr="00000000">
        <w:rPr>
          <w:b w:val="1"/>
          <w:bCs w:val="1"/>
          <w:rtl w:val="1"/>
        </w:rPr>
        <w:t xml:space="preserve">: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bidi w:val="1"/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1"/>
        </w:rPr>
        <w:t xml:space="preserve">קובץ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יחיד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0"/>
        </w:rPr>
        <w:t xml:space="preserve">HTML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0"/>
        </w:rPr>
        <w:t xml:space="preserve">CSS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0"/>
        </w:rPr>
        <w:t xml:space="preserve">JS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בקובץ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אחד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bidi w:val="1"/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1"/>
        </w:rPr>
        <w:t xml:space="preserve">סנכרון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להשתמש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0"/>
        </w:rPr>
        <w:t xml:space="preserve">BroadcastChannel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לסנכרן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המצב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State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המסכים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bidi w:val="1"/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1"/>
        </w:rPr>
        <w:t xml:space="preserve">ניווט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מסכים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יצירת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טאבים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כולל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הסתרה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שמאפשר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למסך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יוצג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המחירה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ברירת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המסך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המרכזי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bidi w:val="1"/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הגדרת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משתנה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DEFAULT</w:t>
      </w:r>
      <w:r w:rsidDel="00000000" w:rsidR="00000000" w:rsidRPr="00000000">
        <w:rPr>
          <w:rtl w:val="0"/>
        </w:rPr>
        <w:t xml:space="preserve">_</w:t>
      </w:r>
      <w:r w:rsidDel="00000000" w:rsidR="00000000" w:rsidRPr="00000000">
        <w:rPr>
          <w:rtl w:val="0"/>
        </w:rPr>
        <w:t xml:space="preserve">WALL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להגדרה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המסך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שייפתח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הפרמטרים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המסכים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0"/>
        </w:rPr>
        <w:t xml:space="preserve">right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front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left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E">
      <w:pPr>
        <w:bidi w:val="1"/>
        <w:spacing w:after="240" w:before="240" w:lineRule="auto"/>
        <w:ind w:left="0" w:firstLine="0"/>
        <w:rPr>
          <w:b w:val="1"/>
          <w:bCs w:val="1"/>
          <w:sz w:val="32"/>
          <w:szCs w:val="32"/>
          <w:shd w:fill="ead1dc" w:val="clear"/>
        </w:rPr>
      </w:pPr>
      <w:r w:rsidDel="00000000" w:rsidR="00000000" w:rsidRPr="00000000">
        <w:rPr>
          <w:shd w:fill="ead1dc" w:val="clear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shd w:fill="ead1dc" w:val="clear"/>
          <w:rtl w:val="1"/>
        </w:rPr>
        <w:t xml:space="preserve">נושא</w:t>
      </w:r>
      <w:r w:rsidDel="00000000" w:rsidR="00000000" w:rsidRPr="00000000">
        <w:rPr>
          <w:b w:val="1"/>
          <w:bCs w:val="1"/>
          <w:sz w:val="32"/>
          <w:szCs w:val="32"/>
          <w:shd w:fill="ead1dc" w:val="clear"/>
          <w:rtl w:val="1"/>
        </w:rPr>
        <w:t xml:space="preserve"> 2 </w:t>
      </w:r>
      <w:r w:rsidDel="00000000" w:rsidR="00000000" w:rsidRPr="00000000">
        <w:rPr>
          <w:b w:val="1"/>
          <w:bCs w:val="1"/>
          <w:sz w:val="32"/>
          <w:szCs w:val="32"/>
          <w:shd w:fill="ead1dc" w:val="clear"/>
          <w:rtl w:val="1"/>
        </w:rPr>
        <w:t xml:space="preserve">לדוגמה</w:t>
      </w:r>
      <w:r w:rsidDel="00000000" w:rsidR="00000000" w:rsidRPr="00000000">
        <w:rPr>
          <w:b w:val="1"/>
          <w:bCs w:val="1"/>
          <w:sz w:val="32"/>
          <w:szCs w:val="32"/>
          <w:shd w:fill="ead1dc" w:val="clear"/>
          <w:rtl w:val="1"/>
        </w:rPr>
        <w:t xml:space="preserve">- </w:t>
      </w:r>
      <w:r w:rsidDel="00000000" w:rsidR="00000000" w:rsidRPr="00000000">
        <w:rPr>
          <w:b w:val="1"/>
          <w:bCs w:val="1"/>
          <w:sz w:val="32"/>
          <w:szCs w:val="32"/>
          <w:shd w:fill="ead1dc" w:val="clear"/>
          <w:rtl w:val="1"/>
        </w:rPr>
        <w:t xml:space="preserve">תצוגת</w:t>
      </w:r>
      <w:r w:rsidDel="00000000" w:rsidR="00000000" w:rsidRPr="00000000">
        <w:rPr>
          <w:b w:val="1"/>
          <w:bCs w:val="1"/>
          <w:sz w:val="32"/>
          <w:szCs w:val="32"/>
          <w:shd w:fill="ead1dc" w:val="clear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shd w:fill="ead1dc" w:val="clear"/>
          <w:rtl w:val="1"/>
        </w:rPr>
        <w:t xml:space="preserve">מסך</w:t>
      </w:r>
      <w:r w:rsidDel="00000000" w:rsidR="00000000" w:rsidRPr="00000000">
        <w:rPr>
          <w:b w:val="1"/>
          <w:bCs w:val="1"/>
          <w:sz w:val="32"/>
          <w:szCs w:val="32"/>
          <w:shd w:fill="ead1dc" w:val="clear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shd w:fill="ead1dc" w:val="clear"/>
          <w:rtl w:val="1"/>
        </w:rPr>
        <w:t xml:space="preserve">יחיד</w:t>
      </w:r>
    </w:p>
    <w:p w:rsidR="00000000" w:rsidDel="00000000" w:rsidP="00000000" w:rsidRDefault="00000000" w:rsidRPr="00000000" w14:paraId="0000002F">
      <w:pPr>
        <w:bidi w:val="1"/>
        <w:rPr/>
      </w:pPr>
      <w:hyperlink r:id="rId12">
        <w:r w:rsidDel="00000000" w:rsidR="00000000" w:rsidRPr="00000000">
          <w:rPr>
            <w:color w:val="1155cc"/>
            <w:u w:val="single"/>
            <w:rtl w:val="1"/>
          </w:rPr>
          <w:t xml:space="preserve">קישור</w:t>
        </w:r>
      </w:hyperlink>
      <w:hyperlink r:id="rId13">
        <w:r w:rsidDel="00000000" w:rsidR="00000000" w:rsidRPr="00000000">
          <w:rPr>
            <w:color w:val="1155cc"/>
            <w:u w:val="single"/>
            <w:rtl w:val="1"/>
          </w:rPr>
          <w:t xml:space="preserve"> </w:t>
        </w:r>
      </w:hyperlink>
      <w:hyperlink r:id="rId14">
        <w:r w:rsidDel="00000000" w:rsidR="00000000" w:rsidRPr="00000000">
          <w:rPr>
            <w:color w:val="1155cc"/>
            <w:u w:val="single"/>
            <w:rtl w:val="1"/>
          </w:rPr>
          <w:t xml:space="preserve">לסימולציה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צור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סימולציה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אינטראקטיבית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בנושא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ניהול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התנגדויות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לשינוי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1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להציג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זיהוי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עניין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ומתנגדים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לשינוי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וקידום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מדיניות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לרתימתם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2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סימולציה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הסטודנט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מתנסה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בתפקיד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מנהל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המכניס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פדגוגית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חדשה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המסך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מחוונים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Sliders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פשוטים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תקציב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להשתלמויות</w:t>
      </w:r>
      <w:r w:rsidDel="00000000" w:rsidR="00000000" w:rsidRPr="00000000">
        <w:rPr>
          <w:rtl w:val="1"/>
        </w:rPr>
        <w:t xml:space="preserve">", "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היערכות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ו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שיתוף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צוות</w:t>
      </w:r>
      <w:r w:rsidDel="00000000" w:rsidR="00000000" w:rsidRPr="00000000">
        <w:rPr>
          <w:rtl w:val="1"/>
        </w:rPr>
        <w:t xml:space="preserve">". </w:t>
      </w:r>
      <w:r w:rsidDel="00000000" w:rsidR="00000000" w:rsidRPr="00000000">
        <w:rPr>
          <w:rtl w:val="1"/>
        </w:rPr>
        <w:t xml:space="preserve">הזזת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המחוונים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ויזואלי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המציג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רמת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ההתנגדות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המורים</w:t>
      </w:r>
      <w:r w:rsidDel="00000000" w:rsidR="00000000" w:rsidRPr="00000000">
        <w:rPr>
          <w:rtl w:val="1"/>
        </w:rPr>
        <w:t xml:space="preserve">".</w:t>
      </w:r>
    </w:p>
    <w:p w:rsidR="00000000" w:rsidDel="00000000" w:rsidP="00000000" w:rsidRDefault="00000000" w:rsidRPr="00000000" w14:paraId="00000033">
      <w:pPr>
        <w:pStyle w:val="Heading1"/>
        <w:bidi w:val="1"/>
        <w:spacing w:after="240" w:before="240" w:lineRule="auto"/>
        <w:rPr>
          <w:shd w:fill="ead1dc" w:val="clear"/>
        </w:rPr>
      </w:pPr>
      <w:bookmarkStart w:colFirst="0" w:colLast="0" w:name="_3vi1f5bzih42" w:id="6"/>
      <w:bookmarkEnd w:id="6"/>
      <w:r w:rsidDel="00000000" w:rsidR="00000000" w:rsidRPr="00000000">
        <w:rPr>
          <w:shd w:fill="ead1dc" w:val="clear"/>
          <w:rtl w:val="1"/>
        </w:rPr>
        <w:t xml:space="preserve">נושא</w:t>
      </w:r>
      <w:r w:rsidDel="00000000" w:rsidR="00000000" w:rsidRPr="00000000">
        <w:rPr>
          <w:shd w:fill="ead1dc" w:val="clear"/>
          <w:rtl w:val="1"/>
        </w:rPr>
        <w:t xml:space="preserve"> 2  </w:t>
      </w:r>
      <w:r w:rsidDel="00000000" w:rsidR="00000000" w:rsidRPr="00000000">
        <w:rPr>
          <w:shd w:fill="ead1dc" w:val="clear"/>
          <w:rtl w:val="1"/>
        </w:rPr>
        <w:t xml:space="preserve">לדוגמה</w:t>
      </w:r>
      <w:r w:rsidDel="00000000" w:rsidR="00000000" w:rsidRPr="00000000">
        <w:rPr>
          <w:shd w:fill="ead1dc" w:val="clear"/>
          <w:rtl w:val="1"/>
        </w:rPr>
        <w:t xml:space="preserve">- </w:t>
      </w:r>
      <w:r w:rsidDel="00000000" w:rsidR="00000000" w:rsidRPr="00000000">
        <w:rPr>
          <w:shd w:fill="ead1dc" w:val="clear"/>
          <w:rtl w:val="1"/>
        </w:rPr>
        <w:t xml:space="preserve">תצוגת</w:t>
      </w:r>
      <w:r w:rsidDel="00000000" w:rsidR="00000000" w:rsidRPr="00000000">
        <w:rPr>
          <w:shd w:fill="ead1dc" w:val="clear"/>
          <w:rtl w:val="1"/>
        </w:rPr>
        <w:t xml:space="preserve"> </w:t>
      </w:r>
      <w:r w:rsidDel="00000000" w:rsidR="00000000" w:rsidRPr="00000000">
        <w:rPr>
          <w:shd w:fill="ead1dc" w:val="clear"/>
          <w:rtl w:val="1"/>
        </w:rPr>
        <w:t xml:space="preserve">חדר</w:t>
      </w:r>
      <w:r w:rsidDel="00000000" w:rsidR="00000000" w:rsidRPr="00000000">
        <w:rPr>
          <w:shd w:fill="ead1dc" w:val="clear"/>
          <w:rtl w:val="1"/>
        </w:rPr>
        <w:t xml:space="preserve"> </w:t>
      </w:r>
      <w:r w:rsidDel="00000000" w:rsidR="00000000" w:rsidRPr="00000000">
        <w:rPr>
          <w:shd w:fill="ead1dc" w:val="clear"/>
          <w:rtl w:val="1"/>
        </w:rPr>
        <w:t xml:space="preserve">אימרסיבי</w:t>
      </w:r>
      <w:r w:rsidDel="00000000" w:rsidR="00000000" w:rsidRPr="00000000">
        <w:rPr>
          <w:shd w:fill="ead1dc" w:val="clear"/>
          <w:rtl w:val="1"/>
        </w:rPr>
        <w:t xml:space="preserve"> (3 </w:t>
      </w:r>
      <w:r w:rsidDel="00000000" w:rsidR="00000000" w:rsidRPr="00000000">
        <w:rPr>
          <w:shd w:fill="ead1dc" w:val="clear"/>
          <w:rtl w:val="1"/>
        </w:rPr>
        <w:t xml:space="preserve">מסכים</w:t>
      </w:r>
      <w:r w:rsidDel="00000000" w:rsidR="00000000" w:rsidRPr="00000000">
        <w:rPr>
          <w:shd w:fill="ead1dc" w:val="clear"/>
          <w:rtl w:val="1"/>
        </w:rPr>
        <w:t xml:space="preserve">)</w:t>
      </w:r>
    </w:p>
    <w:p w:rsidR="00000000" w:rsidDel="00000000" w:rsidP="00000000" w:rsidRDefault="00000000" w:rsidRPr="00000000" w14:paraId="00000034">
      <w:pPr>
        <w:bidi w:val="1"/>
        <w:rPr/>
      </w:pPr>
      <w:hyperlink r:id="rId15">
        <w:r w:rsidDel="00000000" w:rsidR="00000000" w:rsidRPr="00000000">
          <w:rPr>
            <w:color w:val="1155cc"/>
            <w:u w:val="single"/>
            <w:rtl w:val="1"/>
          </w:rPr>
          <w:t xml:space="preserve">קישור</w:t>
        </w:r>
      </w:hyperlink>
      <w:hyperlink r:id="rId16">
        <w:r w:rsidDel="00000000" w:rsidR="00000000" w:rsidRPr="00000000">
          <w:rPr>
            <w:color w:val="1155cc"/>
            <w:u w:val="single"/>
            <w:rtl w:val="1"/>
          </w:rPr>
          <w:t xml:space="preserve"> </w:t>
        </w:r>
      </w:hyperlink>
      <w:hyperlink r:id="rId17">
        <w:r w:rsidDel="00000000" w:rsidR="00000000" w:rsidRPr="00000000">
          <w:rPr>
            <w:color w:val="1155cc"/>
            <w:u w:val="single"/>
            <w:rtl w:val="1"/>
          </w:rPr>
          <w:t xml:space="preserve">לסימולציה</w:t>
        </w:r>
      </w:hyperlink>
      <w:hyperlink r:id="rId18">
        <w:r w:rsidDel="00000000" w:rsidR="00000000" w:rsidRPr="00000000">
          <w:rPr>
            <w:color w:val="1155cc"/>
            <w:u w:val="single"/>
            <w:rtl w:val="1"/>
          </w:rPr>
          <w:t xml:space="preserve"> (</w:t>
        </w:r>
      </w:hyperlink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Lite</w:t>
        </w:r>
      </w:hyperlink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rPr/>
      </w:pPr>
      <w:hyperlink r:id="rId21">
        <w:r w:rsidDel="00000000" w:rsidR="00000000" w:rsidRPr="00000000">
          <w:rPr>
            <w:color w:val="1155cc"/>
            <w:u w:val="single"/>
            <w:rtl w:val="1"/>
          </w:rPr>
          <w:t xml:space="preserve">קישור</w:t>
        </w:r>
      </w:hyperlink>
      <w:hyperlink r:id="rId22">
        <w:r w:rsidDel="00000000" w:rsidR="00000000" w:rsidRPr="00000000">
          <w:rPr>
            <w:color w:val="1155cc"/>
            <w:u w:val="single"/>
            <w:rtl w:val="1"/>
          </w:rPr>
          <w:t xml:space="preserve"> </w:t>
        </w:r>
      </w:hyperlink>
      <w:hyperlink r:id="rId23">
        <w:r w:rsidDel="00000000" w:rsidR="00000000" w:rsidRPr="00000000">
          <w:rPr>
            <w:color w:val="1155cc"/>
            <w:u w:val="single"/>
            <w:rtl w:val="1"/>
          </w:rPr>
          <w:t xml:space="preserve">לסימולציה</w:t>
        </w:r>
      </w:hyperlink>
      <w:hyperlink r:id="rId24">
        <w:r w:rsidDel="00000000" w:rsidR="00000000" w:rsidRPr="00000000">
          <w:rPr>
            <w:color w:val="1155cc"/>
            <w:u w:val="single"/>
            <w:rtl w:val="1"/>
          </w:rPr>
          <w:t xml:space="preserve"> (</w:t>
        </w:r>
      </w:hyperlink>
      <w:hyperlink r:id="rId25">
        <w:r w:rsidDel="00000000" w:rsidR="00000000" w:rsidRPr="00000000">
          <w:rPr>
            <w:color w:val="1155cc"/>
            <w:u w:val="single"/>
            <w:rtl w:val="0"/>
          </w:rPr>
          <w:t xml:space="preserve">Pro</w:t>
        </w:r>
      </w:hyperlink>
      <w:hyperlink r:id="rId26">
        <w:r w:rsidDel="00000000" w:rsidR="00000000" w:rsidRPr="00000000">
          <w:rPr>
            <w:color w:val="1155cc"/>
            <w:u w:val="single"/>
            <w:rtl w:val="0"/>
          </w:rPr>
          <w:t xml:space="preserve">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צור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סימולציה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אינטראקטיבית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בנושא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ניהול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התנגדויות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לשינוי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7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הסימולציה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תציג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מסכים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ימין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אמצע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שמאל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חשוב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אינטראקטיבי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המסכים</w:t>
      </w:r>
      <w:r w:rsidDel="00000000" w:rsidR="00000000" w:rsidRPr="00000000">
        <w:rPr>
          <w:rtl w:val="1"/>
        </w:rPr>
        <w:t xml:space="preserve"> .</w:t>
      </w:r>
    </w:p>
    <w:p w:rsidR="00000000" w:rsidDel="00000000" w:rsidP="00000000" w:rsidRDefault="00000000" w:rsidRPr="00000000" w14:paraId="00000038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להציג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זיהוי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עניין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ומתנגדים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לשינוי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וקידום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מדיניות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לרתימתם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9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סימולציה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הסטודנט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מתנסה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בתפקיד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מנהל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המכניס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פדגוגית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חדשה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המסך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מחוונים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Sliders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פשוטים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תקציב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להשתלמויות</w:t>
      </w:r>
      <w:r w:rsidDel="00000000" w:rsidR="00000000" w:rsidRPr="00000000">
        <w:rPr>
          <w:rtl w:val="1"/>
        </w:rPr>
        <w:t xml:space="preserve">", "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היערכות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ו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שיתוף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צוות</w:t>
      </w:r>
      <w:r w:rsidDel="00000000" w:rsidR="00000000" w:rsidRPr="00000000">
        <w:rPr>
          <w:rtl w:val="1"/>
        </w:rPr>
        <w:t xml:space="preserve">". </w:t>
      </w:r>
      <w:r w:rsidDel="00000000" w:rsidR="00000000" w:rsidRPr="00000000">
        <w:rPr>
          <w:rtl w:val="1"/>
        </w:rPr>
        <w:t xml:space="preserve">הזזת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המחוונים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ויזואלי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המציג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רמת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ההתנגדות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המורים</w:t>
      </w:r>
      <w:r w:rsidDel="00000000" w:rsidR="00000000" w:rsidRPr="00000000">
        <w:rPr>
          <w:rtl w:val="1"/>
        </w:rPr>
        <w:t xml:space="preserve">".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bidi w:val="1"/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1"/>
        </w:rPr>
        <w:t xml:space="preserve">מסך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אמצעי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הסימולציה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המחוונים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לוח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הבקרה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מוביל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השינוי</w:t>
      </w:r>
      <w:r w:rsidDel="00000000" w:rsidR="00000000" w:rsidRPr="00000000">
        <w:rPr>
          <w:rtl w:val="1"/>
        </w:rPr>
        <w:t xml:space="preserve">).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bidi w:val="1"/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1"/>
        </w:rPr>
        <w:t xml:space="preserve">מסך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ימני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גרף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המציג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התפלגות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העניין</w:t>
      </w:r>
      <w:r w:rsidDel="00000000" w:rsidR="00000000" w:rsidRPr="00000000">
        <w:rPr>
          <w:rtl w:val="1"/>
        </w:rPr>
        <w:t xml:space="preserve">  (</w:t>
      </w:r>
      <w:r w:rsidDel="00000000" w:rsidR="00000000" w:rsidRPr="00000000">
        <w:rPr>
          <w:rtl w:val="1"/>
        </w:rPr>
        <w:t xml:space="preserve">תומכים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מתנגדים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ומתלבטים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שמשתנה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בהתאם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לפעולות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במסך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המרכזי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bidi w:val="1"/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1"/>
        </w:rPr>
        <w:t xml:space="preserve">מסך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שמאלי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</w:t>
      </w:r>
      <w:r w:rsidDel="00000000" w:rsidR="00000000" w:rsidRPr="00000000">
        <w:rPr>
          <w:rtl w:val="1"/>
        </w:rPr>
        <w:t xml:space="preserve">'</w:t>
      </w:r>
      <w:r w:rsidDel="00000000" w:rsidR="00000000" w:rsidRPr="00000000">
        <w:rPr>
          <w:rtl w:val="1"/>
        </w:rPr>
        <w:t xml:space="preserve">אט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ציטוטים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מורים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למשל</w:t>
      </w:r>
      <w:r w:rsidDel="00000000" w:rsidR="00000000" w:rsidRPr="00000000">
        <w:rPr>
          <w:rtl w:val="1"/>
        </w:rPr>
        <w:t xml:space="preserve">: "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לזה</w:t>
      </w:r>
      <w:r w:rsidDel="00000000" w:rsidR="00000000" w:rsidRPr="00000000">
        <w:rPr>
          <w:rtl w:val="1"/>
        </w:rPr>
        <w:t xml:space="preserve">!"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מצוין</w:t>
      </w:r>
      <w:r w:rsidDel="00000000" w:rsidR="00000000" w:rsidRPr="00000000">
        <w:rPr>
          <w:rtl w:val="1"/>
        </w:rPr>
        <w:t xml:space="preserve">!") </w:t>
      </w:r>
      <w:r w:rsidDel="00000000" w:rsidR="00000000" w:rsidRPr="00000000">
        <w:rPr>
          <w:rtl w:val="1"/>
        </w:rPr>
        <w:t xml:space="preserve">שמתחלפים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ההתנגדות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שנוצרה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bidi w:val="1"/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דרישות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טכניות</w:t>
      </w:r>
      <w:r w:rsidDel="00000000" w:rsidR="00000000" w:rsidRPr="00000000">
        <w:rPr>
          <w:b w:val="1"/>
          <w:bCs w:val="1"/>
          <w:rtl w:val="1"/>
        </w:rPr>
        <w:t xml:space="preserve">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קובץ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יחיד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0"/>
        </w:rPr>
        <w:t xml:space="preserve">HTML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0"/>
        </w:rPr>
        <w:t xml:space="preserve">CSS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0"/>
        </w:rPr>
        <w:t xml:space="preserve">JS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בקובץ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אחד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סנכרון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להשתמש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0"/>
        </w:rPr>
        <w:t xml:space="preserve">BroadcastChannel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לסנכרן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המצב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State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המסכים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ניווט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מסכים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יצירת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טאבים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כולל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הסתרה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שמאפשר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למסך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יוצג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המחירה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ברירת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המסך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המרכזי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הגדרת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משתנה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DEFAULT</w:t>
      </w:r>
      <w:r w:rsidDel="00000000" w:rsidR="00000000" w:rsidRPr="00000000">
        <w:rPr>
          <w:rtl w:val="0"/>
        </w:rPr>
        <w:t xml:space="preserve">_</w:t>
      </w:r>
      <w:r w:rsidDel="00000000" w:rsidR="00000000" w:rsidRPr="00000000">
        <w:rPr>
          <w:rtl w:val="0"/>
        </w:rPr>
        <w:t xml:space="preserve">WALL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להגדרה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המסך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שייפתח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הפרמטרים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המסכים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0"/>
        </w:rPr>
        <w:t xml:space="preserve">right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front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left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2">
      <w:pPr>
        <w:bidi w:val="1"/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ssistant SemiBold">
    <w:embedRegular w:fontKey="{00000000-0000-0000-0000-000000000000}" r:id="rId1" w:subsetted="0"/>
    <w:embedBold w:fontKey="{00000000-0000-0000-0000-000000000000}" r:id="rId2" w:subsetted="0"/>
  </w:font>
  <w:font w:name="Assistant">
    <w:embedRegular w:fontKey="{00000000-0000-0000-0000-000000000000}" r:id="rId3" w:subsetted="0"/>
    <w:embedBold w:fontKey="{00000000-0000-0000-0000-000000000000}" r:id="rId4" w:subsetted="0"/>
  </w:font>
  <w:font w:name="Assistant ExtraBold">
    <w:embedBold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ssistant" w:cs="Assistant" w:eastAsia="Assistant" w:hAnsi="Assistant"/>
        <w:sz w:val="26"/>
        <w:szCs w:val="26"/>
        <w:lang w:val="iw"/>
      </w:rPr>
    </w:rPrDefault>
    <w:pPrDefault>
      <w:pPr>
        <w:bidi w:val="1"/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bidi w:val="1"/>
      <w:spacing w:after="120" w:before="400" w:lineRule="auto"/>
    </w:pPr>
    <w:rPr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bidi w:val="1"/>
      <w:spacing w:after="120" w:before="360" w:lineRule="auto"/>
    </w:pPr>
    <w:rPr>
      <w:rFonts w:ascii="Assistant SemiBold" w:cs="Assistant SemiBold" w:eastAsia="Assistant SemiBold" w:hAnsi="Assistant SemiBold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bidi w:val="1"/>
      <w:spacing w:after="80" w:before="320" w:lineRule="auto"/>
    </w:pPr>
    <w:rPr>
      <w:rFonts w:ascii="Assistant SemiBold" w:cs="Assistant SemiBold" w:eastAsia="Assistant SemiBold" w:hAnsi="Assistant SemiBold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bidi w:val="1"/>
      <w:spacing w:after="60" w:line="360" w:lineRule="auto"/>
      <w:jc w:val="center"/>
    </w:pPr>
    <w:rPr>
      <w:rFonts w:ascii="Assistant ExtraBold" w:cs="Assistant ExtraBold" w:eastAsia="Assistant ExtraBold" w:hAnsi="Assistant ExtraBold"/>
      <w:sz w:val="44"/>
      <w:szCs w:val="4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gemini.google.com/share/c011c1f92bfc" TargetMode="External"/><Relationship Id="rId22" Type="http://schemas.openxmlformats.org/officeDocument/2006/relationships/hyperlink" Target="https://gemini.google.com/share/78a7ceb9d6dd" TargetMode="External"/><Relationship Id="rId21" Type="http://schemas.openxmlformats.org/officeDocument/2006/relationships/hyperlink" Target="https://gemini.google.com/share/78a7ceb9d6dd" TargetMode="External"/><Relationship Id="rId24" Type="http://schemas.openxmlformats.org/officeDocument/2006/relationships/hyperlink" Target="https://gemini.google.com/share/78a7ceb9d6dd" TargetMode="External"/><Relationship Id="rId23" Type="http://schemas.openxmlformats.org/officeDocument/2006/relationships/hyperlink" Target="https://gemini.google.com/share/78a7ceb9d6dd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gemini.google.com/share/483e0c349701" TargetMode="External"/><Relationship Id="rId26" Type="http://schemas.openxmlformats.org/officeDocument/2006/relationships/hyperlink" Target="https://gemini.google.com/share/78a7ceb9d6dd" TargetMode="External"/><Relationship Id="rId25" Type="http://schemas.openxmlformats.org/officeDocument/2006/relationships/hyperlink" Target="https://gemini.google.com/share/78a7ceb9d6dd" TargetMode="External"/><Relationship Id="rId5" Type="http://schemas.openxmlformats.org/officeDocument/2006/relationships/styles" Target="styles.xml"/><Relationship Id="rId6" Type="http://schemas.openxmlformats.org/officeDocument/2006/relationships/hyperlink" Target="https://gemini.google.com/share/50ba9a00f2e2" TargetMode="External"/><Relationship Id="rId7" Type="http://schemas.openxmlformats.org/officeDocument/2006/relationships/hyperlink" Target="https://gemini.google.com/share/50ba9a00f2e2" TargetMode="External"/><Relationship Id="rId8" Type="http://schemas.openxmlformats.org/officeDocument/2006/relationships/hyperlink" Target="https://gemini.google.com/share/50ba9a00f2e2" TargetMode="External"/><Relationship Id="rId11" Type="http://schemas.openxmlformats.org/officeDocument/2006/relationships/hyperlink" Target="https://gemini.google.com/share/483e0c349701" TargetMode="External"/><Relationship Id="rId10" Type="http://schemas.openxmlformats.org/officeDocument/2006/relationships/hyperlink" Target="https://gemini.google.com/share/483e0c349701" TargetMode="External"/><Relationship Id="rId13" Type="http://schemas.openxmlformats.org/officeDocument/2006/relationships/hyperlink" Target="https://gemini.google.com/share/7c1257068e0f" TargetMode="External"/><Relationship Id="rId12" Type="http://schemas.openxmlformats.org/officeDocument/2006/relationships/hyperlink" Target="https://gemini.google.com/share/7c1257068e0f" TargetMode="External"/><Relationship Id="rId15" Type="http://schemas.openxmlformats.org/officeDocument/2006/relationships/hyperlink" Target="https://gemini.google.com/share/c011c1f92bfc" TargetMode="External"/><Relationship Id="rId14" Type="http://schemas.openxmlformats.org/officeDocument/2006/relationships/hyperlink" Target="https://gemini.google.com/share/7c1257068e0f" TargetMode="External"/><Relationship Id="rId17" Type="http://schemas.openxmlformats.org/officeDocument/2006/relationships/hyperlink" Target="https://gemini.google.com/share/c011c1f92bfc" TargetMode="External"/><Relationship Id="rId16" Type="http://schemas.openxmlformats.org/officeDocument/2006/relationships/hyperlink" Target="https://gemini.google.com/share/c011c1f92bfc" TargetMode="External"/><Relationship Id="rId19" Type="http://schemas.openxmlformats.org/officeDocument/2006/relationships/hyperlink" Target="https://gemini.google.com/share/c011c1f92bfc" TargetMode="External"/><Relationship Id="rId18" Type="http://schemas.openxmlformats.org/officeDocument/2006/relationships/hyperlink" Target="https://gemini.google.com/share/c011c1f92bfc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ssistantSemiBold-regular.ttf"/><Relationship Id="rId2" Type="http://schemas.openxmlformats.org/officeDocument/2006/relationships/font" Target="fonts/AssistantSemiBold-bold.ttf"/><Relationship Id="rId3" Type="http://schemas.openxmlformats.org/officeDocument/2006/relationships/font" Target="fonts/Assistant-regular.ttf"/><Relationship Id="rId4" Type="http://schemas.openxmlformats.org/officeDocument/2006/relationships/font" Target="fonts/Assistant-bold.ttf"/><Relationship Id="rId5" Type="http://schemas.openxmlformats.org/officeDocument/2006/relationships/font" Target="fonts/AssistantExtraBo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