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81038D" w:rsidRDefault="00000000">
      <w:pPr>
        <w:pStyle w:val="a3"/>
      </w:pPr>
      <w:bookmarkStart w:id="0" w:name="_4a5mxwrv6b2i" w:colFirst="0" w:colLast="0"/>
      <w:bookmarkEnd w:id="0"/>
      <w:r>
        <w:rPr>
          <w:rtl/>
        </w:rPr>
        <w:t>הדרכה: יצירת תוצר למידה חדשני</w:t>
      </w:r>
    </w:p>
    <w:p w14:paraId="00000002" w14:textId="77777777" w:rsidR="0081038D" w:rsidRDefault="00000000">
      <w:pPr>
        <w:pStyle w:val="1"/>
        <w:rPr>
          <w:shd w:val="clear" w:color="auto" w:fill="FFF2CC"/>
        </w:rPr>
      </w:pPr>
      <w:bookmarkStart w:id="1" w:name="_oq089ryn525a" w:colFirst="0" w:colLast="0"/>
      <w:bookmarkEnd w:id="1"/>
      <w:r>
        <w:rPr>
          <w:shd w:val="clear" w:color="auto" w:fill="FFF2CC"/>
          <w:rtl/>
        </w:rPr>
        <w:t>שלב 1: מתיאוריה לחוויה (פיצוח הרעיון)</w:t>
      </w:r>
    </w:p>
    <w:p w14:paraId="00000003" w14:textId="77777777" w:rsidR="0081038D" w:rsidRDefault="00000000">
      <w:pPr>
        <w:numPr>
          <w:ilvl w:val="0"/>
          <w:numId w:val="6"/>
        </w:numPr>
        <w:spacing w:before="240"/>
      </w:pPr>
      <w:r>
        <w:rPr>
          <w:b/>
          <w:bCs/>
          <w:rtl/>
        </w:rPr>
        <w:t>המטרה:</w:t>
      </w:r>
      <w:r>
        <w:rPr>
          <w:rtl/>
        </w:rPr>
        <w:t xml:space="preserve"> לקחת מושג תיאורטי מחומרי הקורס ולהפוך אותו לתוצר שהקהל יכול לחוות, לחקור או לשחק </w:t>
      </w:r>
      <w:proofErr w:type="spellStart"/>
      <w:r>
        <w:rPr>
          <w:rtl/>
        </w:rPr>
        <w:t>איתו</w:t>
      </w:r>
      <w:proofErr w:type="spellEnd"/>
      <w:r>
        <w:rPr>
          <w:rtl/>
        </w:rPr>
        <w:t>.</w:t>
      </w:r>
    </w:p>
    <w:p w14:paraId="00000004" w14:textId="77777777" w:rsidR="0081038D" w:rsidRDefault="00000000">
      <w:pPr>
        <w:numPr>
          <w:ilvl w:val="0"/>
          <w:numId w:val="6"/>
        </w:numPr>
        <w:spacing w:after="240"/>
      </w:pPr>
      <w:r>
        <w:rPr>
          <w:b/>
          <w:bCs/>
          <w:rtl/>
        </w:rPr>
        <w:t>המשימה:</w:t>
      </w:r>
      <w:r>
        <w:rPr>
          <w:rtl/>
        </w:rPr>
        <w:t xml:space="preserve"> בחירת נושא והחלטה מקדימה - האם הוא מתאים יותר להתנסות מעשית (סימולציה) או לחקירה חזותית עשירה (מצגת אינטראקטיבית)?</w:t>
      </w:r>
    </w:p>
    <w:p w14:paraId="00000005" w14:textId="77777777" w:rsidR="0081038D" w:rsidRDefault="00000000">
      <w:pPr>
        <w:pStyle w:val="1"/>
        <w:rPr>
          <w:shd w:val="clear" w:color="auto" w:fill="D9EAD3"/>
        </w:rPr>
      </w:pPr>
      <w:bookmarkStart w:id="2" w:name="_vjltiqpw2lw3" w:colFirst="0" w:colLast="0"/>
      <w:bookmarkEnd w:id="2"/>
      <w:r>
        <w:rPr>
          <w:shd w:val="clear" w:color="auto" w:fill="D9EAD3"/>
          <w:rtl/>
        </w:rPr>
        <w:t>שלב 2: בחירת כלי הפיתוח</w:t>
      </w:r>
    </w:p>
    <w:p w14:paraId="00000006" w14:textId="77777777" w:rsidR="0081038D" w:rsidRDefault="00000000">
      <w:pPr>
        <w:numPr>
          <w:ilvl w:val="0"/>
          <w:numId w:val="1"/>
        </w:numPr>
        <w:spacing w:before="240"/>
      </w:pPr>
      <w:r>
        <w:rPr>
          <w:b/>
          <w:bCs/>
          <w:rtl/>
        </w:rPr>
        <w:t xml:space="preserve">אפשרות א' - </w:t>
      </w:r>
      <w:proofErr w:type="spellStart"/>
      <w:r>
        <w:rPr>
          <w:b/>
          <w:bCs/>
        </w:rPr>
        <w:t>Gemini</w:t>
      </w:r>
      <w:proofErr w:type="spellEnd"/>
      <w:r>
        <w:rPr>
          <w:b/>
          <w:bCs/>
        </w:rPr>
        <w:t xml:space="preserve"> </w:t>
      </w:r>
      <w:proofErr w:type="spellStart"/>
      <w:r>
        <w:rPr>
          <w:b/>
          <w:bCs/>
        </w:rPr>
        <w:t>Canvas</w:t>
      </w:r>
      <w:proofErr w:type="spellEnd"/>
      <w:r>
        <w:rPr>
          <w:b/>
          <w:bCs/>
          <w:rtl/>
        </w:rPr>
        <w:t xml:space="preserve"> (יצירת סימולציות):</w:t>
      </w:r>
      <w:r>
        <w:rPr>
          <w:rtl/>
        </w:rPr>
        <w:t xml:space="preserve"> שימוש בבינה מלאכותית כדי לכתוב קוד (</w:t>
      </w:r>
      <w:r>
        <w:t>HTML/CSS/JS</w:t>
      </w:r>
      <w:r>
        <w:rPr>
          <w:rtl/>
        </w:rPr>
        <w:t xml:space="preserve">) וליצור סימולציה אינטראקטיבית שעובדת ישירות בדפדפן, </w:t>
      </w:r>
      <w:r>
        <w:rPr>
          <w:u w:val="single"/>
          <w:rtl/>
        </w:rPr>
        <w:t>גם ללא ידע מוקדם בתכנות</w:t>
      </w:r>
      <w:r>
        <w:t>.</w:t>
      </w:r>
    </w:p>
    <w:p w14:paraId="00000007" w14:textId="77777777" w:rsidR="0081038D" w:rsidRDefault="00000000">
      <w:pPr>
        <w:numPr>
          <w:ilvl w:val="0"/>
          <w:numId w:val="1"/>
        </w:numPr>
        <w:spacing w:after="240"/>
      </w:pPr>
      <w:r>
        <w:rPr>
          <w:b/>
          <w:bCs/>
          <w:rtl/>
        </w:rPr>
        <w:t xml:space="preserve">אפשרות ב' - </w:t>
      </w:r>
      <w:proofErr w:type="spellStart"/>
      <w:r>
        <w:rPr>
          <w:b/>
          <w:bCs/>
        </w:rPr>
        <w:t>Genially</w:t>
      </w:r>
      <w:proofErr w:type="spellEnd"/>
      <w:r>
        <w:rPr>
          <w:b/>
          <w:bCs/>
          <w:rtl/>
        </w:rPr>
        <w:t xml:space="preserve"> (יצירת מצגות ומשחוק):</w:t>
      </w:r>
      <w:r>
        <w:rPr>
          <w:rtl/>
        </w:rPr>
        <w:t xml:space="preserve"> שימוש בפלטפורמה ויזואלית ליצירת מצגת עשירה, מפות לחיצות או מודולים לימודיים, ללא צורך בקוד כלל.</w:t>
      </w:r>
    </w:p>
    <w:p w14:paraId="00000008" w14:textId="77777777" w:rsidR="0081038D" w:rsidRDefault="00000000">
      <w:pPr>
        <w:pStyle w:val="1"/>
        <w:rPr>
          <w:shd w:val="clear" w:color="auto" w:fill="FCE5CD"/>
        </w:rPr>
      </w:pPr>
      <w:bookmarkStart w:id="3" w:name="_e0w1j5y38djd" w:colFirst="0" w:colLast="0"/>
      <w:bookmarkEnd w:id="3"/>
      <w:r>
        <w:rPr>
          <w:shd w:val="clear" w:color="auto" w:fill="FCE5CD"/>
          <w:rtl/>
        </w:rPr>
        <w:t xml:space="preserve">שלב 3: תכנון מרחב התצוגה (מסך אחד או חדר </w:t>
      </w:r>
      <w:proofErr w:type="spellStart"/>
      <w:r>
        <w:rPr>
          <w:shd w:val="clear" w:color="auto" w:fill="FCE5CD"/>
          <w:rtl/>
        </w:rPr>
        <w:t>אימרסיבי</w:t>
      </w:r>
      <w:proofErr w:type="spellEnd"/>
      <w:r>
        <w:rPr>
          <w:shd w:val="clear" w:color="auto" w:fill="FCE5CD"/>
          <w:rtl/>
        </w:rPr>
        <w:t>)</w:t>
      </w:r>
    </w:p>
    <w:p w14:paraId="00000009" w14:textId="77777777" w:rsidR="0081038D" w:rsidRDefault="00000000">
      <w:pPr>
        <w:numPr>
          <w:ilvl w:val="0"/>
          <w:numId w:val="3"/>
        </w:numPr>
        <w:spacing w:before="240"/>
      </w:pPr>
      <w:r>
        <w:rPr>
          <w:b/>
          <w:bCs/>
          <w:rtl/>
        </w:rPr>
        <w:t>הקרנה רגילה (מסך 1):</w:t>
      </w:r>
      <w:r>
        <w:rPr>
          <w:rtl/>
        </w:rPr>
        <w:t xml:space="preserve"> התוצר נבנה כחוויה ממוקדת על מקרן בודד מול הכיתה (מתאים לסימולציה מרוכזת או מצגת קלאסית).</w:t>
      </w:r>
    </w:p>
    <w:p w14:paraId="0000000A" w14:textId="77777777" w:rsidR="0081038D" w:rsidRDefault="00000000">
      <w:pPr>
        <w:numPr>
          <w:ilvl w:val="0"/>
          <w:numId w:val="3"/>
        </w:numPr>
      </w:pPr>
      <w:r>
        <w:rPr>
          <w:b/>
          <w:bCs/>
          <w:rtl/>
        </w:rPr>
        <w:t xml:space="preserve">חדר </w:t>
      </w:r>
      <w:proofErr w:type="spellStart"/>
      <w:r>
        <w:rPr>
          <w:b/>
          <w:bCs/>
          <w:rtl/>
        </w:rPr>
        <w:t>אימרסיבי</w:t>
      </w:r>
      <w:proofErr w:type="spellEnd"/>
      <w:r>
        <w:rPr>
          <w:b/>
          <w:bCs/>
          <w:rtl/>
        </w:rPr>
        <w:t xml:space="preserve"> (3 מסכים במערכת </w:t>
      </w:r>
      <w:r>
        <w:rPr>
          <w:b/>
          <w:bCs/>
        </w:rPr>
        <w:t>SPACES</w:t>
      </w:r>
      <w:r>
        <w:rPr>
          <w:b/>
          <w:bCs/>
          <w:rtl/>
        </w:rPr>
        <w:t>):</w:t>
      </w:r>
    </w:p>
    <w:p w14:paraId="0000000B" w14:textId="77777777" w:rsidR="0081038D" w:rsidRDefault="00000000">
      <w:pPr>
        <w:numPr>
          <w:ilvl w:val="1"/>
          <w:numId w:val="3"/>
        </w:numPr>
      </w:pPr>
      <w:r>
        <w:rPr>
          <w:rtl/>
        </w:rPr>
        <w:t>תכנון חוויה היקפית שעוטפת את הלומד.</w:t>
      </w:r>
    </w:p>
    <w:p w14:paraId="0000000C" w14:textId="77777777" w:rsidR="0081038D" w:rsidRDefault="00000000">
      <w:pPr>
        <w:numPr>
          <w:ilvl w:val="1"/>
          <w:numId w:val="3"/>
        </w:numPr>
        <w:spacing w:after="240"/>
      </w:pPr>
      <w:r>
        <w:rPr>
          <w:b/>
          <w:bCs/>
          <w:rtl/>
        </w:rPr>
        <w:t>טכנית:</w:t>
      </w:r>
      <w:r>
        <w:rPr>
          <w:rtl/>
        </w:rPr>
        <w:t xml:space="preserve"> הסטודנטים ייצרו 3 קישורים (</w:t>
      </w:r>
      <w:proofErr w:type="spellStart"/>
      <w:r>
        <w:t>URLs</w:t>
      </w:r>
      <w:proofErr w:type="spellEnd"/>
      <w:r>
        <w:rPr>
          <w:rtl/>
        </w:rPr>
        <w:t xml:space="preserve">) נפרדים – אחד לכל מסך (ימין, אמצע, שמאל) – וידביקו אותם לתוך מערכת </w:t>
      </w:r>
      <w:r>
        <w:t>SPACES</w:t>
      </w:r>
      <w:r>
        <w:rPr>
          <w:rtl/>
        </w:rPr>
        <w:t xml:space="preserve"> כדי שיפעלו במקביל ובסנכרון</w:t>
      </w:r>
      <w:r>
        <w:t>.</w:t>
      </w:r>
    </w:p>
    <w:p w14:paraId="0000000D" w14:textId="77777777" w:rsidR="0081038D" w:rsidRDefault="00000000">
      <w:pPr>
        <w:pStyle w:val="1"/>
        <w:rPr>
          <w:shd w:val="clear" w:color="auto" w:fill="D0E0E3"/>
        </w:rPr>
      </w:pPr>
      <w:bookmarkStart w:id="4" w:name="_dariisy5v07y" w:colFirst="0" w:colLast="0"/>
      <w:bookmarkEnd w:id="4"/>
      <w:r>
        <w:rPr>
          <w:shd w:val="clear" w:color="auto" w:fill="D0E0E3"/>
          <w:rtl/>
        </w:rPr>
        <w:t>שלב 4: דוגמאות להמחשה</w:t>
      </w:r>
    </w:p>
    <w:p w14:paraId="0000000F" w14:textId="77777777" w:rsidR="0081038D" w:rsidRDefault="00000000">
      <w:pPr>
        <w:pStyle w:val="2"/>
      </w:pPr>
      <w:bookmarkStart w:id="5" w:name="_y5d9kvho96h0" w:colFirst="0" w:colLast="0"/>
      <w:bookmarkEnd w:id="5"/>
      <w:r>
        <w:rPr>
          <w:rtl/>
        </w:rPr>
        <w:t>דוגמה לסימולציה ב-</w:t>
      </w:r>
      <w:proofErr w:type="spellStart"/>
      <w:r>
        <w:t>Gemini</w:t>
      </w:r>
      <w:proofErr w:type="spellEnd"/>
      <w:r>
        <w:t xml:space="preserve"> </w:t>
      </w:r>
      <w:proofErr w:type="spellStart"/>
      <w:r>
        <w:t>Canvas</w:t>
      </w:r>
      <w:proofErr w:type="spellEnd"/>
    </w:p>
    <w:p w14:paraId="00000010" w14:textId="77777777" w:rsidR="0081038D" w:rsidRDefault="00000000">
      <w:pPr>
        <w:spacing w:before="240" w:after="240"/>
      </w:pPr>
      <w:r>
        <w:rPr>
          <w:rtl/>
        </w:rPr>
        <w:t>המחשת עקרון פיזיקלי (כמו נקודת רתיחה או כבידה). משנים משתנים על המסך ורואים את התגובה בזמן אמת.</w:t>
      </w:r>
    </w:p>
    <w:p w14:paraId="00000011" w14:textId="77777777" w:rsidR="0081038D" w:rsidRDefault="00000000">
      <w:pPr>
        <w:spacing w:before="240" w:after="240"/>
      </w:pPr>
      <w:r>
        <w:rPr>
          <w:b/>
          <w:bCs/>
          <w:rtl/>
        </w:rPr>
        <w:t>הנושא:</w:t>
      </w:r>
      <w:r>
        <w:rPr>
          <w:rtl/>
        </w:rPr>
        <w:t xml:space="preserve"> מצבי צבירה ונקודת רתיחה</w:t>
      </w:r>
      <w:r>
        <w:t>.</w:t>
      </w:r>
    </w:p>
    <w:p w14:paraId="00000012" w14:textId="77777777" w:rsidR="0081038D" w:rsidRDefault="00000000">
      <w:pPr>
        <w:spacing w:before="240" w:after="240"/>
      </w:pPr>
      <w:r>
        <w:rPr>
          <w:b/>
          <w:bCs/>
          <w:rtl/>
        </w:rPr>
        <w:t>תצוגת מסך יחיד:</w:t>
      </w:r>
    </w:p>
    <w:p w14:paraId="00000013" w14:textId="77777777" w:rsidR="0081038D" w:rsidRDefault="00000000">
      <w:pPr>
        <w:spacing w:before="240" w:after="240"/>
      </w:pPr>
      <w:r>
        <w:rPr>
          <w:rtl/>
        </w:rPr>
        <w:lastRenderedPageBreak/>
        <w:t>סימולציה שבה הסטודנטים משנים את הטמפרטורה בעזרת מחוון (</w:t>
      </w:r>
      <w:proofErr w:type="spellStart"/>
      <w:r>
        <w:t>Slider</w:t>
      </w:r>
      <w:proofErr w:type="spellEnd"/>
      <w:r>
        <w:rPr>
          <w:rtl/>
        </w:rPr>
        <w:t>) ורואים כיצד המים מתחממים ועוברים ממצב נוזל לגז, כולל תצוגה מקומית של תנועת החלקיקים.</w:t>
      </w:r>
    </w:p>
    <w:p w14:paraId="00000014" w14:textId="77777777" w:rsidR="0081038D" w:rsidRDefault="00000000">
      <w:pPr>
        <w:spacing w:before="240" w:after="240"/>
        <w:rPr>
          <w:b/>
          <w:bCs/>
        </w:rPr>
      </w:pPr>
      <w:r>
        <w:rPr>
          <w:b/>
          <w:bCs/>
          <w:rtl/>
        </w:rPr>
        <w:t xml:space="preserve">תצוגת חדר </w:t>
      </w:r>
      <w:proofErr w:type="spellStart"/>
      <w:r>
        <w:rPr>
          <w:b/>
          <w:bCs/>
          <w:rtl/>
        </w:rPr>
        <w:t>אימרסיבי</w:t>
      </w:r>
      <w:proofErr w:type="spellEnd"/>
      <w:r>
        <w:rPr>
          <w:b/>
          <w:bCs/>
          <w:rtl/>
        </w:rPr>
        <w:t xml:space="preserve"> (3 מסכים):</w:t>
      </w:r>
    </w:p>
    <w:p w14:paraId="00000015" w14:textId="77777777" w:rsidR="0081038D" w:rsidRDefault="00000000">
      <w:pPr>
        <w:numPr>
          <w:ilvl w:val="0"/>
          <w:numId w:val="4"/>
        </w:numPr>
        <w:spacing w:before="240"/>
        <w:rPr>
          <w:rFonts w:ascii="Arial" w:eastAsia="Arial" w:hAnsi="Arial" w:cs="Arial"/>
          <w:sz w:val="22"/>
          <w:szCs w:val="22"/>
        </w:rPr>
      </w:pPr>
      <w:r>
        <w:rPr>
          <w:b/>
          <w:bCs/>
          <w:rtl/>
        </w:rPr>
        <w:t>מסך אמצעי:</w:t>
      </w:r>
      <w:r>
        <w:rPr>
          <w:rtl/>
        </w:rPr>
        <w:t xml:space="preserve"> הסימולציה האינטראקטיבית המרכזית (כלי הקיבול והמחוונים).</w:t>
      </w:r>
    </w:p>
    <w:p w14:paraId="00000016" w14:textId="77777777" w:rsidR="0081038D" w:rsidRDefault="00000000">
      <w:pPr>
        <w:numPr>
          <w:ilvl w:val="0"/>
          <w:numId w:val="4"/>
        </w:numPr>
        <w:rPr>
          <w:rFonts w:ascii="Arial" w:eastAsia="Arial" w:hAnsi="Arial" w:cs="Arial"/>
          <w:sz w:val="22"/>
          <w:szCs w:val="22"/>
        </w:rPr>
      </w:pPr>
      <w:r>
        <w:rPr>
          <w:b/>
          <w:bCs/>
          <w:rtl/>
        </w:rPr>
        <w:t>מסך ימני:</w:t>
      </w:r>
      <w:r>
        <w:rPr>
          <w:rtl/>
        </w:rPr>
        <w:t xml:space="preserve"> גרף טמפרטורה ואנרגיה שמתעדכן בזמן אמת בהתאם לפעולות המשתמש במסך האמצעי.</w:t>
      </w:r>
    </w:p>
    <w:p w14:paraId="00000017" w14:textId="77777777" w:rsidR="0081038D" w:rsidRDefault="00000000">
      <w:pPr>
        <w:numPr>
          <w:ilvl w:val="0"/>
          <w:numId w:val="4"/>
        </w:numPr>
        <w:spacing w:after="240"/>
        <w:rPr>
          <w:rFonts w:ascii="Arial" w:eastAsia="Arial" w:hAnsi="Arial" w:cs="Arial"/>
          <w:sz w:val="22"/>
          <w:szCs w:val="22"/>
        </w:rPr>
      </w:pPr>
      <w:r>
        <w:rPr>
          <w:b/>
          <w:bCs/>
          <w:rtl/>
        </w:rPr>
        <w:t>מסך שמאלי:</w:t>
      </w:r>
      <w:r>
        <w:rPr>
          <w:rtl/>
        </w:rPr>
        <w:t xml:space="preserve"> תצוגת "מיקרוסקופ" הממחישה את תנועת המולקולות ברמת החלקיק (משתנה מזרימה חופשית לתנועה כאוטית ככל שהחום עולה).</w:t>
      </w:r>
    </w:p>
    <w:p w14:paraId="00000018" w14:textId="77777777" w:rsidR="0081038D" w:rsidRDefault="00000000">
      <w:pPr>
        <w:pStyle w:val="2"/>
      </w:pPr>
      <w:bookmarkStart w:id="6" w:name="_lqqwx248wa8x" w:colFirst="0" w:colLast="0"/>
      <w:bookmarkEnd w:id="6"/>
      <w:r>
        <w:rPr>
          <w:rtl/>
        </w:rPr>
        <w:t>דוגמה למצגת ב-</w:t>
      </w:r>
      <w:proofErr w:type="spellStart"/>
      <w:r>
        <w:t>Genially</w:t>
      </w:r>
      <w:proofErr w:type="spellEnd"/>
    </w:p>
    <w:p w14:paraId="00000019" w14:textId="77777777" w:rsidR="0081038D" w:rsidRDefault="00000000">
      <w:pPr>
        <w:spacing w:before="240" w:after="240"/>
      </w:pPr>
      <w:r>
        <w:rPr>
          <w:rtl/>
        </w:rPr>
        <w:t>סיור היסטורי או גיאוגרפי</w:t>
      </w:r>
      <w:r>
        <w:t>.</w:t>
      </w:r>
    </w:p>
    <w:p w14:paraId="0000001A" w14:textId="77777777" w:rsidR="0081038D" w:rsidRDefault="00000000">
      <w:pPr>
        <w:spacing w:before="240" w:after="240"/>
      </w:pPr>
      <w:r>
        <w:rPr>
          <w:b/>
          <w:bCs/>
          <w:rtl/>
        </w:rPr>
        <w:t>הנושא:</w:t>
      </w:r>
      <w:r>
        <w:rPr>
          <w:rtl/>
        </w:rPr>
        <w:t xml:space="preserve"> חקר תקופה היסטורית או אירוע משמעותי.</w:t>
      </w:r>
    </w:p>
    <w:p w14:paraId="0000001B" w14:textId="77777777" w:rsidR="0081038D" w:rsidRDefault="00000000">
      <w:pPr>
        <w:spacing w:before="240" w:after="240"/>
      </w:pPr>
      <w:r>
        <w:rPr>
          <w:b/>
          <w:bCs/>
          <w:rtl/>
        </w:rPr>
        <w:t>תצוגת מסך יחיד:</w:t>
      </w:r>
    </w:p>
    <w:p w14:paraId="0000001C" w14:textId="77777777" w:rsidR="0081038D" w:rsidRDefault="00000000">
      <w:pPr>
        <w:spacing w:before="240" w:after="240"/>
      </w:pPr>
      <w:r>
        <w:rPr>
          <w:rtl/>
        </w:rPr>
        <w:t>מפה היסטורית אינטראקטיבית עם נקודות לחיצות ("</w:t>
      </w:r>
      <w:proofErr w:type="spellStart"/>
      <w:r>
        <w:t>Hotspots</w:t>
      </w:r>
      <w:proofErr w:type="spellEnd"/>
      <w:r>
        <w:rPr>
          <w:rtl/>
        </w:rPr>
        <w:t>") שפותחות חלונות מידע, תמונות ארכיון וטקסטים על אירועים שהתרחשו באותם אזורים.</w:t>
      </w:r>
    </w:p>
    <w:p w14:paraId="0000001D" w14:textId="77777777" w:rsidR="0081038D" w:rsidRDefault="00000000">
      <w:pPr>
        <w:spacing w:before="240" w:after="240"/>
        <w:rPr>
          <w:b/>
          <w:bCs/>
        </w:rPr>
      </w:pPr>
      <w:r>
        <w:rPr>
          <w:b/>
          <w:bCs/>
          <w:rtl/>
        </w:rPr>
        <w:t xml:space="preserve">תצוגת חדר </w:t>
      </w:r>
      <w:proofErr w:type="spellStart"/>
      <w:r>
        <w:rPr>
          <w:b/>
          <w:bCs/>
          <w:rtl/>
        </w:rPr>
        <w:t>אימרסיבי</w:t>
      </w:r>
      <w:proofErr w:type="spellEnd"/>
      <w:r>
        <w:rPr>
          <w:b/>
          <w:bCs/>
          <w:rtl/>
        </w:rPr>
        <w:t xml:space="preserve"> (3 מסכים):</w:t>
      </w:r>
    </w:p>
    <w:p w14:paraId="0000001E" w14:textId="77777777" w:rsidR="0081038D" w:rsidRDefault="00000000">
      <w:pPr>
        <w:numPr>
          <w:ilvl w:val="0"/>
          <w:numId w:val="5"/>
        </w:numPr>
        <w:spacing w:before="240"/>
      </w:pPr>
      <w:r>
        <w:rPr>
          <w:b/>
          <w:bCs/>
          <w:rtl/>
        </w:rPr>
        <w:t>מסך אמצעי:</w:t>
      </w:r>
      <w:r>
        <w:rPr>
          <w:rtl/>
        </w:rPr>
        <w:t xml:space="preserve"> מפה אינטראקטיבית הלחיצה (תוצר ה-</w:t>
      </w:r>
      <w:proofErr w:type="spellStart"/>
      <w:r>
        <w:t>Genially</w:t>
      </w:r>
      <w:proofErr w:type="spellEnd"/>
      <w:r>
        <w:rPr>
          <w:rtl/>
        </w:rPr>
        <w:t xml:space="preserve"> המרכזי).</w:t>
      </w:r>
    </w:p>
    <w:p w14:paraId="0000001F" w14:textId="77777777" w:rsidR="0081038D" w:rsidRDefault="00000000">
      <w:pPr>
        <w:numPr>
          <w:ilvl w:val="0"/>
          <w:numId w:val="5"/>
        </w:numPr>
      </w:pPr>
      <w:r>
        <w:rPr>
          <w:b/>
          <w:bCs/>
          <w:rtl/>
        </w:rPr>
        <w:t>מסך ימני:</w:t>
      </w:r>
      <w:r>
        <w:rPr>
          <w:rtl/>
        </w:rPr>
        <w:t xml:space="preserve"> ציר זמן (</w:t>
      </w:r>
      <w:proofErr w:type="spellStart"/>
      <w:r>
        <w:t>Timeline</w:t>
      </w:r>
      <w:proofErr w:type="spellEnd"/>
      <w:r>
        <w:rPr>
          <w:rtl/>
        </w:rPr>
        <w:t>) המדגיש באופן חזותי את השנה או העשור הרלוונטיים.</w:t>
      </w:r>
    </w:p>
    <w:p w14:paraId="00000020" w14:textId="77777777" w:rsidR="0081038D" w:rsidRDefault="00000000">
      <w:pPr>
        <w:numPr>
          <w:ilvl w:val="0"/>
          <w:numId w:val="5"/>
        </w:numPr>
        <w:spacing w:after="240"/>
      </w:pPr>
      <w:r>
        <w:rPr>
          <w:b/>
          <w:bCs/>
          <w:rtl/>
        </w:rPr>
        <w:t>מסך שמאלי:</w:t>
      </w:r>
      <w:r>
        <w:rPr>
          <w:rtl/>
        </w:rPr>
        <w:t xml:space="preserve"> גלריית תמונות אווירה וחפצים מאותה תקופה שעוטפת את הסטודנטים ומכניסה אותם לאווירה ההיסטורית המתאימה.</w:t>
      </w:r>
    </w:p>
    <w:p w14:paraId="00000021" w14:textId="77777777" w:rsidR="0081038D" w:rsidRDefault="00000000">
      <w:pPr>
        <w:pStyle w:val="1"/>
        <w:rPr>
          <w:shd w:val="clear" w:color="auto" w:fill="EAD1DC"/>
        </w:rPr>
      </w:pPr>
      <w:bookmarkStart w:id="7" w:name="_l09lnwwppqbn" w:colFirst="0" w:colLast="0"/>
      <w:bookmarkEnd w:id="7"/>
      <w:r>
        <w:rPr>
          <w:shd w:val="clear" w:color="auto" w:fill="EAD1DC"/>
          <w:rtl/>
        </w:rPr>
        <w:t>שלב 5: הכנה וטסטים</w:t>
      </w:r>
    </w:p>
    <w:p w14:paraId="00000022" w14:textId="77777777" w:rsidR="0081038D" w:rsidRDefault="00000000">
      <w:pPr>
        <w:numPr>
          <w:ilvl w:val="0"/>
          <w:numId w:val="2"/>
        </w:numPr>
        <w:spacing w:before="240"/>
      </w:pPr>
      <w:r>
        <w:rPr>
          <w:b/>
          <w:bCs/>
          <w:rtl/>
        </w:rPr>
        <w:t>סיום העבודה ובדיקת תקינות</w:t>
      </w:r>
      <w:r>
        <w:rPr>
          <w:rtl/>
        </w:rPr>
        <w:t xml:space="preserve"> - בדגש על בדיקה מראש שהקישורים עובדים חלק בדפדפן או נטענים נכון במערכת של החדר </w:t>
      </w:r>
      <w:proofErr w:type="spellStart"/>
      <w:r>
        <w:rPr>
          <w:rtl/>
        </w:rPr>
        <w:t>האימרסיבי</w:t>
      </w:r>
      <w:proofErr w:type="spellEnd"/>
      <w:r>
        <w:t>.</w:t>
      </w:r>
    </w:p>
    <w:p w14:paraId="00000023" w14:textId="77777777" w:rsidR="0081038D" w:rsidRDefault="00000000">
      <w:pPr>
        <w:numPr>
          <w:ilvl w:val="0"/>
          <w:numId w:val="2"/>
        </w:numPr>
        <w:spacing w:after="240"/>
      </w:pPr>
      <w:r>
        <w:rPr>
          <w:rtl/>
        </w:rPr>
        <w:t>צוות מרכז החדשנות עומד לרשותכם.</w:t>
      </w:r>
    </w:p>
    <w:p w14:paraId="00000024" w14:textId="77777777" w:rsidR="0081038D" w:rsidRDefault="0081038D">
      <w:pPr>
        <w:spacing w:before="240" w:after="240"/>
      </w:pPr>
    </w:p>
    <w:p w14:paraId="00000025" w14:textId="77777777" w:rsidR="0081038D" w:rsidRDefault="00000000">
      <w:pPr>
        <w:spacing w:before="240" w:after="240"/>
      </w:pPr>
      <w:r>
        <w:br w:type="page"/>
      </w:r>
    </w:p>
    <w:p w14:paraId="00000026" w14:textId="77777777" w:rsidR="0081038D" w:rsidRDefault="00000000">
      <w:pPr>
        <w:pStyle w:val="1"/>
        <w:rPr>
          <w:shd w:val="clear" w:color="auto" w:fill="D9D2E9"/>
        </w:rPr>
      </w:pPr>
      <w:bookmarkStart w:id="8" w:name="_i02x0hg4bcda" w:colFirst="0" w:colLast="0"/>
      <w:bookmarkEnd w:id="8"/>
      <w:r>
        <w:rPr>
          <w:shd w:val="clear" w:color="auto" w:fill="D9D2E9"/>
          <w:rtl/>
        </w:rPr>
        <w:lastRenderedPageBreak/>
        <w:t>דוגמאות לקורס - מנהיגות והובלת שינויים במערכת החינוך</w:t>
      </w:r>
    </w:p>
    <w:p w14:paraId="00000027" w14:textId="77777777" w:rsidR="0081038D" w:rsidRDefault="00000000">
      <w:pPr>
        <w:pStyle w:val="2"/>
      </w:pPr>
      <w:bookmarkStart w:id="9" w:name="_n9kvbe7s239h" w:colFirst="0" w:colLast="0"/>
      <w:bookmarkEnd w:id="9"/>
      <w:r>
        <w:rPr>
          <w:rtl/>
        </w:rPr>
        <w:t>דוגמה 1: סימולציה (</w:t>
      </w:r>
      <w:proofErr w:type="spellStart"/>
      <w:r>
        <w:t>Gemini</w:t>
      </w:r>
      <w:proofErr w:type="spellEnd"/>
      <w:r>
        <w:t xml:space="preserve"> </w:t>
      </w:r>
      <w:proofErr w:type="spellStart"/>
      <w:r>
        <w:t>Canvas</w:t>
      </w:r>
      <w:proofErr w:type="spellEnd"/>
      <w:r>
        <w:rPr>
          <w:rtl/>
        </w:rPr>
        <w:t>) - ניהול התנגדויות לשינוי</w:t>
      </w:r>
    </w:p>
    <w:p w14:paraId="00000028" w14:textId="77777777" w:rsidR="0081038D" w:rsidRDefault="00000000">
      <w:pPr>
        <w:spacing w:before="240" w:after="240"/>
      </w:pPr>
      <w:r>
        <w:rPr>
          <w:b/>
          <w:bCs/>
          <w:rtl/>
        </w:rPr>
        <w:t>הנושא מהסילבוס:</w:t>
      </w:r>
      <w:r>
        <w:rPr>
          <w:rtl/>
        </w:rPr>
        <w:t xml:space="preserve"> זיהוי בעלי עניין ומתנגדים לשינוי, וקידום מדיניות לרתימתם</w:t>
      </w:r>
      <w:r>
        <w:t xml:space="preserve">. </w:t>
      </w:r>
    </w:p>
    <w:p w14:paraId="00000029" w14:textId="77777777" w:rsidR="0081038D" w:rsidRDefault="00000000">
      <w:pPr>
        <w:spacing w:before="240" w:after="240"/>
        <w:rPr>
          <w:b/>
          <w:bCs/>
        </w:rPr>
      </w:pPr>
      <w:r>
        <w:rPr>
          <w:b/>
          <w:bCs/>
          <w:rtl/>
        </w:rPr>
        <w:t>תצוגת מסך יחיד:</w:t>
      </w:r>
    </w:p>
    <w:p w14:paraId="0000002A" w14:textId="77777777" w:rsidR="0081038D" w:rsidRDefault="00000000">
      <w:pPr>
        <w:spacing w:before="240" w:after="240"/>
      </w:pPr>
      <w:r>
        <w:rPr>
          <w:rtl/>
        </w:rPr>
        <w:t>סימולציה שבה הסטודנט מתנסה בתפקיד מנהל המכניס תוכנית פדגוגית חדשה. על המסך ישנם מחוונים (</w:t>
      </w:r>
      <w:proofErr w:type="spellStart"/>
      <w:r>
        <w:t>Sliders</w:t>
      </w:r>
      <w:proofErr w:type="spellEnd"/>
      <w:r>
        <w:rPr>
          <w:rtl/>
        </w:rPr>
        <w:t>) פשוטים כמו "תקציב להשתלמויות", "זמן היערכות" ו"שיתוף צוות". הזזת המחוונים משנה בזמן אמת מדד ויזואלי המציג את "רמת ההתנגדות של המורים".</w:t>
      </w:r>
    </w:p>
    <w:p w14:paraId="0000002B" w14:textId="77777777" w:rsidR="0081038D" w:rsidRDefault="00000000">
      <w:pPr>
        <w:spacing w:before="240" w:after="240"/>
        <w:rPr>
          <w:b/>
          <w:bCs/>
        </w:rPr>
      </w:pPr>
      <w:r>
        <w:rPr>
          <w:b/>
          <w:bCs/>
          <w:rtl/>
        </w:rPr>
        <w:t xml:space="preserve">תצוגת חדר </w:t>
      </w:r>
      <w:proofErr w:type="spellStart"/>
      <w:r>
        <w:rPr>
          <w:b/>
          <w:bCs/>
          <w:rtl/>
        </w:rPr>
        <w:t>אימרסיבי</w:t>
      </w:r>
      <w:proofErr w:type="spellEnd"/>
      <w:r>
        <w:rPr>
          <w:b/>
          <w:bCs/>
          <w:rtl/>
        </w:rPr>
        <w:t xml:space="preserve"> (3 מסכים):</w:t>
      </w:r>
    </w:p>
    <w:p w14:paraId="0000002C" w14:textId="77777777" w:rsidR="0081038D" w:rsidRDefault="00000000">
      <w:pPr>
        <w:spacing w:before="240" w:after="240"/>
      </w:pPr>
      <w:r>
        <w:rPr>
          <w:b/>
          <w:bCs/>
          <w:rtl/>
        </w:rPr>
        <w:t>מסך אמצעי:</w:t>
      </w:r>
      <w:r>
        <w:rPr>
          <w:rtl/>
        </w:rPr>
        <w:t xml:space="preserve"> הסימולציה עם המחוונים (לוח הבקרה של מוביל השינוי).</w:t>
      </w:r>
    </w:p>
    <w:p w14:paraId="0000002D" w14:textId="77777777" w:rsidR="0081038D" w:rsidRDefault="00000000">
      <w:pPr>
        <w:spacing w:before="240" w:after="240"/>
      </w:pPr>
      <w:r>
        <w:rPr>
          <w:b/>
          <w:bCs/>
          <w:rtl/>
        </w:rPr>
        <w:t>מסך ימני:</w:t>
      </w:r>
      <w:r>
        <w:rPr>
          <w:rtl/>
        </w:rPr>
        <w:t xml:space="preserve"> גרף עוגה המציג את התפלגות בעלי העניין  (תומכים, מתנגדים, ומתלבטים) שמשתנה מיד בהתאם לפעולות במסך המרכזי.</w:t>
      </w:r>
    </w:p>
    <w:p w14:paraId="0000002E" w14:textId="77777777" w:rsidR="0081038D" w:rsidRDefault="00000000">
      <w:pPr>
        <w:spacing w:before="240" w:after="240"/>
      </w:pPr>
      <w:r>
        <w:rPr>
          <w:b/>
          <w:bCs/>
          <w:rtl/>
        </w:rPr>
        <w:t>מסך שמאלי:</w:t>
      </w:r>
      <w:r>
        <w:rPr>
          <w:rtl/>
        </w:rPr>
        <w:t xml:space="preserve"> בועות צ'אט או ציטוטים של מורים (למשל: "אין לי זמן לזה!" או "רעיון מצוין!") שמתחלפים על פי רמת ההתנגדות שנוצרה.</w:t>
      </w:r>
    </w:p>
    <w:p w14:paraId="0000002F" w14:textId="77777777" w:rsidR="0081038D" w:rsidRDefault="00000000">
      <w:pPr>
        <w:pStyle w:val="2"/>
      </w:pPr>
      <w:bookmarkStart w:id="10" w:name="_79a9ncasy1e" w:colFirst="0" w:colLast="0"/>
      <w:bookmarkEnd w:id="10"/>
      <w:r>
        <w:rPr>
          <w:rtl/>
        </w:rPr>
        <w:t>דוגמה 2: מצגת אינטראקטיבית (</w:t>
      </w:r>
      <w:proofErr w:type="spellStart"/>
      <w:r>
        <w:t>Genially</w:t>
      </w:r>
      <w:proofErr w:type="spellEnd"/>
      <w:r>
        <w:rPr>
          <w:rtl/>
        </w:rPr>
        <w:t>) - מפת דרכים אסטרטגית</w:t>
      </w:r>
    </w:p>
    <w:p w14:paraId="00000030" w14:textId="77777777" w:rsidR="0081038D" w:rsidRDefault="00000000">
      <w:pPr>
        <w:spacing w:before="240" w:after="240"/>
      </w:pPr>
      <w:r>
        <w:rPr>
          <w:b/>
          <w:bCs/>
          <w:rtl/>
        </w:rPr>
        <w:t>הנושא מהסילבוס:</w:t>
      </w:r>
      <w:r>
        <w:rPr>
          <w:rtl/>
        </w:rPr>
        <w:t xml:space="preserve"> בניית תכנית אסטרטגית לשינוי וניתוח עלייתן ונפילתן של רפורמות. </w:t>
      </w:r>
    </w:p>
    <w:p w14:paraId="00000031" w14:textId="77777777" w:rsidR="0081038D" w:rsidRDefault="00000000">
      <w:pPr>
        <w:spacing w:before="240" w:after="240"/>
      </w:pPr>
      <w:r>
        <w:rPr>
          <w:b/>
          <w:bCs/>
          <w:rtl/>
        </w:rPr>
        <w:t>תצוגת מסך יחיד:</w:t>
      </w:r>
    </w:p>
    <w:p w14:paraId="00000032" w14:textId="77777777" w:rsidR="0081038D" w:rsidRDefault="00000000">
      <w:pPr>
        <w:spacing w:before="240" w:after="240"/>
      </w:pPr>
      <w:r>
        <w:rPr>
          <w:rtl/>
        </w:rPr>
        <w:t>מפת דרכים חזותית ופשוטה של בית ספר המטמיע מרחב למידה חדש. הסטודנטים לוחצים על תחנות בדרך (ייזום, גיוס משאבים, הכשרת צוות, סיום והערכה), ובכל תחנה נפתח חלון קופץ קצר המציג את האתגר באותו שלב ואת הפתרון.</w:t>
      </w:r>
    </w:p>
    <w:p w14:paraId="00000033" w14:textId="77777777" w:rsidR="0081038D" w:rsidRDefault="00000000">
      <w:pPr>
        <w:spacing w:before="240" w:after="240"/>
        <w:rPr>
          <w:b/>
          <w:bCs/>
        </w:rPr>
      </w:pPr>
      <w:r>
        <w:rPr>
          <w:b/>
          <w:bCs/>
          <w:rtl/>
        </w:rPr>
        <w:t xml:space="preserve">תצוגת חדר </w:t>
      </w:r>
      <w:proofErr w:type="spellStart"/>
      <w:r>
        <w:rPr>
          <w:b/>
          <w:bCs/>
          <w:rtl/>
        </w:rPr>
        <w:t>אימרסיבי</w:t>
      </w:r>
      <w:proofErr w:type="spellEnd"/>
      <w:r>
        <w:rPr>
          <w:b/>
          <w:bCs/>
          <w:rtl/>
        </w:rPr>
        <w:t xml:space="preserve"> (3 מסכים):</w:t>
      </w:r>
    </w:p>
    <w:p w14:paraId="00000034" w14:textId="77777777" w:rsidR="0081038D" w:rsidRDefault="00000000">
      <w:pPr>
        <w:spacing w:before="240" w:after="240"/>
      </w:pPr>
      <w:r>
        <w:rPr>
          <w:b/>
          <w:bCs/>
          <w:rtl/>
        </w:rPr>
        <w:t>מסך אמצעי:</w:t>
      </w:r>
      <w:r>
        <w:rPr>
          <w:rtl/>
        </w:rPr>
        <w:t xml:space="preserve"> מפת הדרכים האינטראקטיבית (התוצר המרכזי של </w:t>
      </w:r>
      <w:proofErr w:type="spellStart"/>
      <w:r>
        <w:t>Genially</w:t>
      </w:r>
      <w:proofErr w:type="spellEnd"/>
      <w:r>
        <w:rPr>
          <w:rtl/>
        </w:rPr>
        <w:t>).</w:t>
      </w:r>
    </w:p>
    <w:p w14:paraId="00000035" w14:textId="77777777" w:rsidR="0081038D" w:rsidRDefault="00000000">
      <w:pPr>
        <w:spacing w:before="240" w:after="240"/>
      </w:pPr>
      <w:r>
        <w:rPr>
          <w:b/>
          <w:bCs/>
          <w:rtl/>
        </w:rPr>
        <w:t>מסך ימני:</w:t>
      </w:r>
      <w:r>
        <w:rPr>
          <w:rtl/>
        </w:rPr>
        <w:t xml:space="preserve"> הצגת מודלים מובילים לשינוי (כמו המודל של קוטר), כאשר השלב התיאורטי הרלוונטי מואר בהתאם לתחנה שנבחרה במסך המרכזי.</w:t>
      </w:r>
    </w:p>
    <w:p w14:paraId="0000003D" w14:textId="6B770F18" w:rsidR="0081038D" w:rsidRDefault="00000000" w:rsidP="00857247">
      <w:pPr>
        <w:spacing w:before="240" w:after="240"/>
      </w:pPr>
      <w:r>
        <w:rPr>
          <w:b/>
          <w:bCs/>
          <w:rtl/>
        </w:rPr>
        <w:t>מסך שמאלי:</w:t>
      </w:r>
      <w:r>
        <w:rPr>
          <w:rtl/>
        </w:rPr>
        <w:t xml:space="preserve"> תמונות או תרשימים המציגים את פרופיל השינוי מרעיון לצורה, שעוטפים את הקהל בזמן שהסטודנט מסביר על ההתקדמות במפת הדרכים.</w:t>
      </w:r>
    </w:p>
    <w:sectPr w:rsidR="0081038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B23B8BD-2001-6F48-928D-AEF36A997F88}"/>
  </w:font>
  <w:font w:name="Assistant">
    <w:panose1 w:val="00000500000000000000"/>
    <w:charset w:val="B1"/>
    <w:family w:val="auto"/>
    <w:pitch w:val="variable"/>
    <w:sig w:usb0="00000803" w:usb1="40000000" w:usb2="00000000" w:usb3="00000000" w:csb0="00000023" w:csb1="00000000"/>
    <w:embedRegular r:id="rId2" w:fontKey="{F6DAA58A-A0D3-0D46-BA22-B7314A1112F5}"/>
    <w:embedBold r:id="rId3" w:fontKey="{A92E4C0F-122C-154A-8331-7D98E62F4A04}"/>
    <w:embedItalic r:id="rId4" w:fontKey="{BBD946B9-68C0-B941-9E19-842002C1AD85}"/>
  </w:font>
  <w:font w:name="Assistant Medium">
    <w:panose1 w:val="00000500000000000000"/>
    <w:charset w:val="B1"/>
    <w:family w:val="auto"/>
    <w:pitch w:val="variable"/>
    <w:sig w:usb0="00000803" w:usb1="40000000" w:usb2="00000000" w:usb3="00000000" w:csb0="00000023" w:csb1="00000000"/>
    <w:embedRegular r:id="rId5" w:fontKey="{20ABEAD1-A682-D144-8B38-DCB36EDAC7A6}"/>
  </w:font>
  <w:font w:name="Assistant SemiBold">
    <w:panose1 w:val="00000700000000000000"/>
    <w:charset w:val="B1"/>
    <w:family w:val="auto"/>
    <w:pitch w:val="variable"/>
    <w:sig w:usb0="00000803" w:usb1="40000000" w:usb2="00000000" w:usb3="00000000" w:csb0="00000023" w:csb1="00000000"/>
    <w:embedRegular r:id="rId6" w:fontKey="{C45E5760-5162-4241-86B0-9782F1350BE6}"/>
  </w:font>
  <w:font w:name="Assistant ExtraBold">
    <w:panose1 w:val="00000900000000000000"/>
    <w:charset w:val="B1"/>
    <w:family w:val="auto"/>
    <w:pitch w:val="variable"/>
    <w:sig w:usb0="00000803" w:usb1="40000000" w:usb2="00000000" w:usb3="00000000" w:csb0="00000023" w:csb1="00000000"/>
    <w:embedRegular r:id="rId7" w:fontKey="{DD7CC87B-CB10-B747-865D-069A0A3230C9}"/>
  </w:font>
  <w:font w:name="Arial">
    <w:panose1 w:val="020B0604020202020204"/>
    <w:charset w:val="00"/>
    <w:family w:val="swiss"/>
    <w:pitch w:val="variable"/>
    <w:sig w:usb0="E0002EFF" w:usb1="C000785B" w:usb2="00000009" w:usb3="00000000" w:csb0="000001FF" w:csb1="00000000"/>
    <w:embedRegular r:id="rId8" w:fontKey="{13EDD572-6E66-A64D-AD48-9D20B747BD85}"/>
  </w:font>
  <w:font w:name="Calibri">
    <w:panose1 w:val="020F0502020204030204"/>
    <w:charset w:val="00"/>
    <w:family w:val="swiss"/>
    <w:pitch w:val="variable"/>
    <w:sig w:usb0="E4002EFF" w:usb1="C200247B" w:usb2="00000009" w:usb3="00000000" w:csb0="000001FF" w:csb1="00000000"/>
    <w:embedRegular r:id="rId9" w:fontKey="{687D70BB-4CEA-0E46-B52A-D02941A9DE9A}"/>
  </w:font>
  <w:font w:name="Cambria">
    <w:panose1 w:val="02040503050406030204"/>
    <w:charset w:val="00"/>
    <w:family w:val="roman"/>
    <w:pitch w:val="variable"/>
    <w:sig w:usb0="E00006FF" w:usb1="420024FF" w:usb2="02000000" w:usb3="00000000" w:csb0="0000019F" w:csb1="00000000"/>
    <w:embedRegular r:id="rId10" w:fontKey="{5BE39AE2-980D-F14B-B1D9-BE71ABD2947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3B1F65"/>
    <w:multiLevelType w:val="multilevel"/>
    <w:tmpl w:val="4694F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493A67"/>
    <w:multiLevelType w:val="multilevel"/>
    <w:tmpl w:val="7A7C4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C3768D"/>
    <w:multiLevelType w:val="multilevel"/>
    <w:tmpl w:val="9CACF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621FCD"/>
    <w:multiLevelType w:val="multilevel"/>
    <w:tmpl w:val="444C7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D36601"/>
    <w:multiLevelType w:val="multilevel"/>
    <w:tmpl w:val="EF8C6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47C0070"/>
    <w:multiLevelType w:val="multilevel"/>
    <w:tmpl w:val="007E4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2753324">
    <w:abstractNumId w:val="3"/>
  </w:num>
  <w:num w:numId="2" w16cid:durableId="1813985560">
    <w:abstractNumId w:val="2"/>
  </w:num>
  <w:num w:numId="3" w16cid:durableId="250430884">
    <w:abstractNumId w:val="1"/>
  </w:num>
  <w:num w:numId="4" w16cid:durableId="193543642">
    <w:abstractNumId w:val="5"/>
  </w:num>
  <w:num w:numId="5" w16cid:durableId="521431250">
    <w:abstractNumId w:val="4"/>
  </w:num>
  <w:num w:numId="6" w16cid:durableId="8410442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38D"/>
    <w:rsid w:val="00215568"/>
    <w:rsid w:val="0081038D"/>
    <w:rsid w:val="008572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323A98A2"/>
  <w15:docId w15:val="{DD9121D7-7BA8-C747-97B5-A33F8A093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ssistant" w:eastAsia="Assistant" w:hAnsi="Assistant" w:cs="Assistant"/>
        <w:sz w:val="26"/>
        <w:szCs w:val="26"/>
        <w:lang w:val="he" w:eastAsia="en-US" w:bidi="he-IL"/>
      </w:rPr>
    </w:rPrDefault>
    <w:pPrDefault>
      <w:pPr>
        <w:bidi/>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after="240"/>
      <w:outlineLvl w:val="0"/>
    </w:pPr>
    <w:rPr>
      <w:b/>
      <w:bCs/>
      <w:sz w:val="32"/>
      <w:szCs w:val="32"/>
    </w:rPr>
  </w:style>
  <w:style w:type="paragraph" w:styleId="2">
    <w:name w:val="heading 2"/>
    <w:basedOn w:val="a"/>
    <w:next w:val="a"/>
    <w:uiPriority w:val="9"/>
    <w:unhideWhenUsed/>
    <w:qFormat/>
    <w:pPr>
      <w:keepNext/>
      <w:keepLines/>
      <w:spacing w:before="240" w:after="240"/>
      <w:outlineLvl w:val="1"/>
    </w:pPr>
    <w:rPr>
      <w:rFonts w:ascii="Assistant Medium" w:eastAsia="Assistant Medium" w:hAnsi="Assistant Medium" w:cs="Assistant Medium"/>
      <w:sz w:val="30"/>
      <w:szCs w:val="30"/>
      <w:u w:val="single"/>
    </w:rPr>
  </w:style>
  <w:style w:type="paragraph" w:styleId="3">
    <w:name w:val="heading 3"/>
    <w:basedOn w:val="a"/>
    <w:next w:val="a"/>
    <w:uiPriority w:val="9"/>
    <w:semiHidden/>
    <w:unhideWhenUsed/>
    <w:qFormat/>
    <w:pPr>
      <w:keepNext/>
      <w:keepLines/>
      <w:spacing w:before="320" w:after="80"/>
      <w:outlineLvl w:val="2"/>
    </w:pPr>
    <w:rPr>
      <w:rFonts w:ascii="Assistant SemiBold" w:eastAsia="Assistant SemiBold" w:hAnsi="Assistant SemiBold" w:cs="Assistant SemiBold"/>
      <w:sz w:val="32"/>
      <w:szCs w:val="32"/>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iCs/>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line="360" w:lineRule="auto"/>
      <w:jc w:val="center"/>
    </w:pPr>
    <w:rPr>
      <w:rFonts w:ascii="Assistant ExtraBold" w:eastAsia="Assistant ExtraBold" w:hAnsi="Assistant ExtraBold" w:cs="Assistant ExtraBold"/>
      <w:sz w:val="44"/>
      <w:szCs w:val="44"/>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614</Words>
  <Characters>3182</Characters>
  <Application>Microsoft Office Word</Application>
  <DocSecurity>0</DocSecurity>
  <Lines>81</Lines>
  <Paragraphs>61</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Nir Nachum</cp:lastModifiedBy>
  <cp:revision>2</cp:revision>
  <dcterms:created xsi:type="dcterms:W3CDTF">2026-07-06T09:36:00Z</dcterms:created>
  <dcterms:modified xsi:type="dcterms:W3CDTF">2026-07-06T09:37:00Z</dcterms:modified>
</cp:coreProperties>
</file>